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rPr>
      </w:pPr>
      <w:r>
        <w:rPr>
          <w:b w:val="1"/>
          <w:bCs w:val="1"/>
          <w:rtl w:val="0"/>
          <w:lang w:val="en-US"/>
        </w:rPr>
        <w:t xml:space="preserve">Fabula Alannae, pars secunda </w:t>
      </w:r>
    </w:p>
    <w:p>
      <w:pPr>
        <w:pStyle w:val="Body"/>
        <w:bidi w:val="0"/>
        <w:sectPr>
          <w:headerReference w:type="default" r:id="rId4"/>
          <w:footerReference w:type="default" r:id="rId5"/>
          <w:pgSz w:w="12240" w:h="15840" w:orient="portrait"/>
          <w:pgMar w:top="1440" w:right="1440" w:bottom="1440" w:left="1440" w:header="720" w:footer="864"/>
          <w:cols w:num="2" w:equalWidth="0">
            <w:col w:w="4446" w:space="468"/>
            <w:col w:w="4446" w:space="0"/>
          </w:cols>
          <w:bidi w:val="0"/>
        </w:sectPr>
      </w:pPr>
      <w:r>
        <w:tab/>
        <w:tab/>
        <w:tab/>
      </w:r>
      <w:r>
        <w:rPr>
          <w:rFonts w:ascii="Helvetica" w:cs="Arial Unicode MS" w:hAnsi="Arial Unicode MS" w:eastAsia="Arial Unicode MS"/>
          <w:b w:val="1"/>
          <w:bCs w:val="1"/>
          <w:rtl w:val="0"/>
          <w:lang w:val="en-US"/>
        </w:rPr>
        <w:t>Glossary</w:t>
      </w:r>
    </w:p>
    <w:p>
      <w:pPr>
        <w:pStyle w:val="Body"/>
        <w:bidi w:val="0"/>
      </w:pPr>
      <w:r>
        <w:rPr>
          <w:rFonts w:ascii="Helvetica" w:cs="Arial Unicode MS" w:hAnsi="Arial Unicode MS" w:eastAsia="Arial Unicode MS"/>
          <w:rtl w:val="0"/>
        </w:rPr>
        <w:t xml:space="preserve">Postea, Alanna et frater, Tomnius, </w:t>
      </w:r>
      <w:r>
        <w:rPr>
          <w:rFonts w:ascii="Helvetica" w:cs="Arial Unicode MS" w:hAnsi="Arial Unicode MS" w:eastAsia="Arial Unicode MS"/>
          <w:i w:val="1"/>
          <w:iCs w:val="1"/>
          <w:rtl w:val="0"/>
          <w:lang w:val="en-US"/>
        </w:rPr>
        <w:t xml:space="preserve">erant </w:t>
      </w:r>
      <w:r>
        <w:rPr>
          <w:rFonts w:ascii="Helvetica" w:cs="Arial Unicode MS" w:hAnsi="Arial Unicode MS" w:eastAsia="Arial Unicode MS"/>
          <w:b w:val="1"/>
          <w:bCs w:val="1"/>
          <w:rtl w:val="0"/>
          <w:lang w:val="en-US"/>
        </w:rPr>
        <w:t>attoniti</w:t>
      </w:r>
      <w:r>
        <w:rPr>
          <w:rFonts w:ascii="Helvetica" w:cs="Arial Unicode MS" w:hAnsi="Arial Unicode MS" w:eastAsia="Arial Unicode MS"/>
          <w:rtl w:val="0"/>
        </w:rPr>
        <w:t xml:space="preserve">; diu taciti sederunt, sed deinde tandem Alanna fratri dixit: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illa dea est </w:t>
      </w:r>
      <w:r>
        <w:rPr>
          <w:rFonts w:ascii="Helvetica" w:cs="Arial Unicode MS" w:hAnsi="Arial Unicode MS" w:eastAsia="Arial Unicode MS"/>
          <w:b w:val="1"/>
          <w:bCs w:val="1"/>
          <w:rtl w:val="0"/>
          <w:lang w:val="en-US"/>
        </w:rPr>
        <w:t>sapiens</w:t>
      </w:r>
      <w:r>
        <w:rPr>
          <w:rFonts w:ascii="Helvetica" w:cs="Arial Unicode MS" w:hAnsi="Arial Unicode MS" w:eastAsia="Arial Unicode MS"/>
          <w:rtl w:val="0"/>
        </w:rPr>
        <w:t xml:space="preserve">; consilium est bonum. </w:t>
      </w:r>
      <w:r>
        <w:rPr>
          <w:rFonts w:ascii="Helvetica" w:cs="Arial Unicode MS" w:hAnsi="Arial Unicode MS" w:eastAsia="Arial Unicode MS"/>
          <w:b w:val="1"/>
          <w:bCs w:val="1"/>
          <w:rtl w:val="0"/>
          <w:lang w:val="en-US"/>
        </w:rPr>
        <w:t>quid</w:t>
      </w:r>
      <w:r>
        <w:rPr>
          <w:rFonts w:ascii="Helvetica" w:cs="Arial Unicode MS" w:hAnsi="Arial Unicode MS" w:eastAsia="Arial Unicode MS"/>
          <w:rtl w:val="0"/>
        </w:rPr>
        <w:t xml:space="preserve"> dicis, frater?</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ille respondit: </w:t>
      </w:r>
      <w:r>
        <w:rPr>
          <w:rFonts w:ascii="Arial Unicode MS" w:cs="Arial Unicode MS" w:hAnsi="Helvetica" w:eastAsia="Arial Unicode MS" w:hint="default"/>
          <w:rtl w:val="0"/>
        </w:rPr>
        <w:t>‘</w:t>
      </w:r>
      <w:r>
        <w:rPr>
          <w:rFonts w:ascii="Helvetica" w:cs="Arial Unicode MS" w:hAnsi="Arial Unicode MS" w:eastAsia="Arial Unicode MS"/>
          <w:rtl w:val="0"/>
        </w:rPr>
        <w:t>hoc consilium est bonum, et facere debemus quod illa dea dixit.</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itaque Alanna </w:t>
      </w:r>
      <w:r>
        <w:rPr>
          <w:rFonts w:ascii="Helvetica" w:cs="Arial Unicode MS" w:hAnsi="Arial Unicode MS" w:eastAsia="Arial Unicode MS"/>
          <w:b w:val="1"/>
          <w:bCs w:val="1"/>
          <w:rtl w:val="0"/>
          <w:lang w:val="en-US"/>
        </w:rPr>
        <w:t>ire</w:t>
      </w:r>
      <w:r>
        <w:rPr>
          <w:rFonts w:ascii="Helvetica" w:cs="Arial Unicode MS" w:hAnsi="Arial Unicode MS" w:eastAsia="Arial Unicode MS"/>
          <w:rtl w:val="0"/>
        </w:rPr>
        <w:t xml:space="preserve"> ad urbem procul paravit, et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xml:space="preserve"> laeta. </w:t>
      </w:r>
    </w:p>
    <w:p>
      <w:pPr>
        <w:pStyle w:val="Body"/>
        <w:bidi w:val="0"/>
      </w:pPr>
    </w:p>
    <w:p>
      <w:pPr>
        <w:pStyle w:val="Body"/>
        <w:bidi w:val="0"/>
      </w:pPr>
      <w:r>
        <w:rPr>
          <w:rFonts w:ascii="Helvetica" w:cs="Arial Unicode MS" w:hAnsi="Arial Unicode MS" w:eastAsia="Arial Unicode MS"/>
          <w:b w:val="1"/>
          <w:bCs w:val="1"/>
          <w:rtl w:val="0"/>
          <w:lang w:val="en-US"/>
        </w:rPr>
        <w:t>Postridie</w:t>
      </w:r>
      <w:r>
        <w:rPr>
          <w:rFonts w:ascii="Helvetica" w:cs="Arial Unicode MS" w:hAnsi="Arial Unicode MS" w:eastAsia="Arial Unicode MS"/>
          <w:rtl w:val="0"/>
        </w:rPr>
        <w:t xml:space="preserve">, ubi omnes surrexerunt, pater Alannam spectavit, sed </w:t>
      </w:r>
      <w:r>
        <w:rPr>
          <w:rFonts w:ascii="Helvetica" w:cs="Arial Unicode MS" w:hAnsi="Arial Unicode MS" w:eastAsia="Arial Unicode MS"/>
          <w:b w:val="1"/>
          <w:bCs w:val="1"/>
          <w:rtl w:val="0"/>
          <w:lang w:val="en-US"/>
        </w:rPr>
        <w:t>modo</w:t>
      </w:r>
      <w:r>
        <w:rPr>
          <w:rFonts w:ascii="Helvetica" w:cs="Arial Unicode MS" w:hAnsi="Arial Unicode MS" w:eastAsia="Arial Unicode MS"/>
          <w:rtl w:val="0"/>
        </w:rPr>
        <w:t xml:space="preserve"> filium, non filiam vidit. pater Alannae dixit: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vale, Tomni! vale! </w:t>
      </w:r>
      <w:r>
        <w:rPr>
          <w:rFonts w:ascii="Helvetica" w:cs="Arial Unicode MS" w:hAnsi="Arial Unicode MS" w:eastAsia="Arial Unicode MS"/>
          <w:b w:val="1"/>
          <w:bCs w:val="1"/>
          <w:rtl w:val="0"/>
          <w:lang w:val="en-US"/>
        </w:rPr>
        <w:t xml:space="preserve">i </w:t>
      </w:r>
      <w:r>
        <w:rPr>
          <w:rFonts w:ascii="Helvetica" w:cs="Arial Unicode MS" w:hAnsi="Arial Unicode MS" w:eastAsia="Arial Unicode MS"/>
          <w:rtl w:val="0"/>
        </w:rPr>
        <w:t xml:space="preserve">bene, labora diligenter, et mox </w:t>
      </w:r>
      <w:r>
        <w:rPr>
          <w:rFonts w:ascii="Helvetica" w:cs="Arial Unicode MS" w:hAnsi="Arial Unicode MS" w:eastAsia="Arial Unicode MS"/>
          <w:i w:val="1"/>
          <w:iCs w:val="1"/>
          <w:rtl w:val="0"/>
          <w:lang w:val="en-US"/>
        </w:rPr>
        <w:t>eris</w:t>
      </w:r>
      <w:r>
        <w:rPr>
          <w:rFonts w:ascii="Helvetica" w:cs="Arial Unicode MS" w:hAnsi="Arial Unicode MS" w:eastAsia="Arial Unicode MS"/>
          <w:rtl w:val="0"/>
        </w:rPr>
        <w:t xml:space="preserve"> </w:t>
      </w:r>
      <w:r>
        <w:rPr>
          <w:rFonts w:ascii="Helvetica" w:cs="Arial Unicode MS" w:hAnsi="Arial Unicode MS" w:eastAsia="Arial Unicode MS"/>
          <w:b w:val="1"/>
          <w:bCs w:val="1"/>
          <w:rtl w:val="0"/>
          <w:lang w:val="en-US"/>
        </w:rPr>
        <w:t>eques</w:t>
      </w:r>
      <w:r>
        <w:rPr>
          <w:rFonts w:ascii="Helvetica" w:cs="Arial Unicode MS" w:hAnsi="Arial Unicode MS" w:eastAsia="Arial Unicode MS"/>
          <w:rtl w:val="0"/>
        </w:rPr>
        <w:t xml:space="preserve"> magnus!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deinde in casam redivit; itaque Alanna ad urbem processit dum Tomnius in alia via ad ludum ambulare incepit. Alanna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xml:space="preserve"> tristis, nam haec fratrem amavit, sed quoque vald</w:t>
      </w:r>
      <w:r>
        <w:rPr>
          <w:rFonts w:ascii="Arial Unicode MS" w:cs="Arial Unicode MS" w:hAnsi="Helvetica" w:eastAsia="Arial Unicode MS" w:hint="default"/>
          <w:rtl w:val="0"/>
        </w:rPr>
        <w:t xml:space="preserve">ê </w:t>
      </w:r>
      <w:r>
        <w:rPr>
          <w:rFonts w:ascii="Helvetica" w:cs="Arial Unicode MS" w:hAnsi="Arial Unicode MS" w:eastAsia="Arial Unicode MS"/>
          <w:rtl w:val="0"/>
        </w:rPr>
        <w:t xml:space="preserve">felix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quod tandem ad hanc urbem ambulabat, et mox</w:t>
      </w:r>
      <w:r>
        <w:rPr>
          <w:rFonts w:ascii="Arial Unicode MS" w:cs="Arial Unicode MS" w:hAnsi="Helvetica" w:eastAsia="Arial Unicode MS" w:hint="default"/>
          <w:rtl w:val="0"/>
        </w:rPr>
        <w:t>—</w:t>
      </w:r>
      <w:r>
        <w:rPr>
          <w:rFonts w:ascii="Helvetica" w:cs="Arial Unicode MS" w:hAnsi="Arial Unicode MS" w:eastAsia="Arial Unicode MS"/>
          <w:rtl w:val="0"/>
        </w:rPr>
        <w:t>fortasse</w:t>
      </w:r>
      <w:r>
        <w:rPr>
          <w:rFonts w:ascii="Arial Unicode MS" w:cs="Arial Unicode MS" w:hAnsi="Helvetica" w:eastAsia="Arial Unicode MS" w:hint="default"/>
          <w:rtl w:val="0"/>
        </w:rPr>
        <w:t>—</w:t>
      </w:r>
      <w:r>
        <w:rPr>
          <w:rFonts w:ascii="Helvetica" w:cs="Arial Unicode MS" w:hAnsi="Arial Unicode MS" w:eastAsia="Arial Unicode MS"/>
          <w:i w:val="1"/>
          <w:iCs w:val="1"/>
          <w:rtl w:val="0"/>
          <w:lang w:val="en-US"/>
        </w:rPr>
        <w:t>erit</w:t>
      </w:r>
      <w:r>
        <w:rPr>
          <w:rFonts w:ascii="Helvetica" w:cs="Arial Unicode MS" w:hAnsi="Arial Unicode MS" w:eastAsia="Arial Unicode MS"/>
          <w:rtl w:val="0"/>
        </w:rPr>
        <w:t xml:space="preserve"> </w:t>
      </w:r>
      <w:r>
        <w:rPr>
          <w:rFonts w:ascii="Helvetica" w:cs="Arial Unicode MS" w:hAnsi="Arial Unicode MS" w:eastAsia="Arial Unicode MS"/>
          <w:b w:val="1"/>
          <w:bCs w:val="1"/>
          <w:rtl w:val="0"/>
          <w:lang w:val="en-US"/>
        </w:rPr>
        <w:t>eques</w:t>
      </w:r>
      <w:r>
        <w:rPr>
          <w:rFonts w:ascii="Helvetica" w:cs="Arial Unicode MS" w:hAnsi="Arial Unicode MS" w:eastAsia="Arial Unicode MS"/>
          <w:rtl w:val="0"/>
        </w:rPr>
        <w:t xml:space="preserve">. </w:t>
      </w:r>
    </w:p>
    <w:p>
      <w:pPr>
        <w:pStyle w:val="Body"/>
        <w:bidi w:val="0"/>
      </w:pPr>
    </w:p>
    <w:p>
      <w:pPr>
        <w:pStyle w:val="Body"/>
        <w:bidi w:val="0"/>
      </w:pPr>
      <w:r>
        <w:rPr>
          <w:rFonts w:ascii="Helvetica" w:cs="Arial Unicode MS" w:hAnsi="Arial Unicode MS" w:eastAsia="Arial Unicode MS"/>
          <w:rtl w:val="0"/>
        </w:rPr>
        <w:t xml:space="preserve">dum ambulabat, Alanna </w:t>
      </w:r>
      <w:r>
        <w:rPr>
          <w:rFonts w:ascii="Helvetica" w:cs="Arial Unicode MS" w:hAnsi="Arial Unicode MS" w:eastAsia="Arial Unicode MS"/>
          <w:b w:val="1"/>
          <w:bCs w:val="1"/>
          <w:rtl w:val="0"/>
          <w:lang w:val="en-US"/>
        </w:rPr>
        <w:t>modo</w:t>
      </w:r>
      <w:r>
        <w:rPr>
          <w:rFonts w:ascii="Helvetica" w:cs="Arial Unicode MS" w:hAnsi="Arial Unicode MS" w:eastAsia="Arial Unicode MS"/>
          <w:rtl w:val="0"/>
        </w:rPr>
        <w:t xml:space="preserve"> parvum saccum tulit et multum cibum non habuit. hoc iter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xml:space="preserve"> longum durumque, sed tamen Alanna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xml:space="preserve"> laetus; haec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xml:space="preserve"> fortis et alium cibum </w:t>
      </w:r>
      <w:r>
        <w:rPr>
          <w:rFonts w:ascii="Helvetica" w:cs="Arial Unicode MS" w:hAnsi="Arial Unicode MS" w:eastAsia="Arial Unicode MS"/>
          <w:b w:val="1"/>
          <w:bCs w:val="1"/>
          <w:rtl w:val="0"/>
          <w:lang w:val="en-US"/>
        </w:rPr>
        <w:t>aut</w:t>
      </w:r>
      <w:r>
        <w:rPr>
          <w:rFonts w:ascii="Helvetica" w:cs="Arial Unicode MS" w:hAnsi="Arial Unicode MS" w:eastAsia="Arial Unicode MS"/>
          <w:rtl w:val="0"/>
        </w:rPr>
        <w:t xml:space="preserve"> in via </w:t>
      </w:r>
      <w:r>
        <w:rPr>
          <w:rFonts w:ascii="Helvetica" w:cs="Arial Unicode MS" w:hAnsi="Arial Unicode MS" w:eastAsia="Arial Unicode MS"/>
          <w:b w:val="1"/>
          <w:bCs w:val="1"/>
          <w:rtl w:val="0"/>
          <w:lang w:val="en-US"/>
        </w:rPr>
        <w:t>aut</w:t>
      </w:r>
      <w:r>
        <w:rPr>
          <w:rFonts w:ascii="Helvetica" w:cs="Arial Unicode MS" w:hAnsi="Arial Unicode MS" w:eastAsia="Arial Unicode MS"/>
          <w:rtl w:val="0"/>
        </w:rPr>
        <w:t xml:space="preserve"> in silva invenire speravit dum hoc iter faciebat. (nam saepe, ubi Alanna </w:t>
      </w:r>
      <w:r>
        <w:rPr>
          <w:rFonts w:ascii="Helvetica" w:cs="Arial Unicode MS" w:hAnsi="Arial Unicode MS" w:eastAsia="Arial Unicode MS"/>
          <w:b w:val="1"/>
          <w:bCs w:val="1"/>
          <w:rtl w:val="0"/>
          <w:lang w:val="en-US"/>
        </w:rPr>
        <w:t>fuerat</w:t>
      </w:r>
      <w:r>
        <w:rPr>
          <w:rFonts w:ascii="Helvetica" w:cs="Arial Unicode MS" w:hAnsi="Arial Unicode MS" w:eastAsia="Arial Unicode MS"/>
          <w:rtl w:val="0"/>
        </w:rPr>
        <w:t xml:space="preserve"> parva puella, illa per silvam erravit et multum cibum invenire </w:t>
      </w:r>
      <w:r>
        <w:rPr>
          <w:rFonts w:ascii="Helvetica" w:cs="Arial Unicode MS" w:hAnsi="Arial Unicode MS" w:eastAsia="Arial Unicode MS"/>
          <w:b w:val="1"/>
          <w:bCs w:val="1"/>
          <w:rtl w:val="0"/>
          <w:lang w:val="en-US"/>
        </w:rPr>
        <w:t>poterat</w:t>
      </w:r>
      <w:r>
        <w:rPr>
          <w:rFonts w:ascii="Helvetica" w:cs="Arial Unicode MS" w:hAnsi="Arial Unicode MS" w:eastAsia="Arial Unicode MS"/>
          <w:rtl w:val="0"/>
        </w:rPr>
        <w:t xml:space="preserve">). sed mox, dum ambulabat, Alanna vidit senem fessum </w:t>
      </w:r>
      <w:r>
        <w:rPr>
          <w:rFonts w:ascii="Helvetica" w:cs="Arial Unicode MS" w:hAnsi="Arial Unicode MS" w:eastAsia="Arial Unicode MS"/>
          <w:b w:val="1"/>
          <w:bCs w:val="1"/>
          <w:rtl w:val="0"/>
          <w:lang w:val="en-US"/>
        </w:rPr>
        <w:t>qui</w:t>
      </w:r>
      <w:r>
        <w:rPr>
          <w:rFonts w:ascii="Helvetica" w:cs="Arial Unicode MS" w:hAnsi="Arial Unicode MS" w:eastAsia="Arial Unicode MS"/>
          <w:rtl w:val="0"/>
        </w:rPr>
        <w:t xml:space="preserve"> prope viam sedebat. Alanna laeta senem salutavit, et senex </w:t>
      </w:r>
      <w:r>
        <w:rPr>
          <w:rFonts w:ascii="Helvetica" w:cs="Arial Unicode MS" w:hAnsi="Arial Unicode MS" w:eastAsia="Arial Unicode MS"/>
          <w:b w:val="1"/>
          <w:bCs w:val="1"/>
          <w:rtl w:val="0"/>
          <w:lang w:val="en-US"/>
        </w:rPr>
        <w:t>eam</w:t>
      </w:r>
      <w:r>
        <w:rPr>
          <w:rFonts w:ascii="Helvetica" w:cs="Arial Unicode MS" w:hAnsi="Arial Unicode MS" w:eastAsia="Arial Unicode MS"/>
          <w:rtl w:val="0"/>
        </w:rPr>
        <w:t xml:space="preserve"> spectavit et celeriter resalutavit; ille dixit: </w:t>
      </w:r>
      <w:r>
        <w:rPr>
          <w:rFonts w:ascii="Arial Unicode MS" w:cs="Arial Unicode MS" w:hAnsi="Helvetica" w:eastAsia="Arial Unicode MS" w:hint="default"/>
          <w:rtl w:val="0"/>
        </w:rPr>
        <w:t>‘</w:t>
      </w:r>
      <w:r>
        <w:rPr>
          <w:rFonts w:ascii="Helvetica" w:cs="Arial Unicode MS" w:hAnsi="Arial Unicode MS" w:eastAsia="Arial Unicode MS"/>
          <w:rtl w:val="0"/>
        </w:rPr>
        <w:t>salve, puer; quid agis? hodie est bona dies, et placet mihi ambulare in hac via, ita?</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Alanna respondit: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salve, senex. </w:t>
      </w:r>
      <w:r>
        <w:rPr>
          <w:rFonts w:ascii="Helvetica" w:cs="Arial Unicode MS" w:hAnsi="Arial Unicode MS" w:eastAsia="Arial Unicode MS"/>
          <w:b w:val="1"/>
          <w:bCs w:val="1"/>
          <w:rtl w:val="0"/>
          <w:lang w:val="en-US"/>
        </w:rPr>
        <w:t>bene mihi est</w:t>
      </w:r>
      <w:r>
        <w:rPr>
          <w:rFonts w:ascii="Helvetica" w:cs="Arial Unicode MS" w:hAnsi="Arial Unicode MS" w:eastAsia="Arial Unicode MS"/>
          <w:rtl w:val="0"/>
        </w:rPr>
        <w:t xml:space="preserve">. meum iter est bonum. sed cur tu sic prope hanc viam sedes? cur tu non ambulas, </w:t>
      </w:r>
      <w:r>
        <w:rPr>
          <w:rFonts w:ascii="Helvetica" w:cs="Arial Unicode MS" w:hAnsi="Arial Unicode MS" w:eastAsia="Arial Unicode MS"/>
          <w:b w:val="1"/>
          <w:bCs w:val="1"/>
          <w:rtl w:val="0"/>
          <w:lang w:val="en-US"/>
        </w:rPr>
        <w:t>quoque</w:t>
      </w:r>
      <w:r>
        <w:rPr>
          <w:rFonts w:ascii="Helvetica" w:cs="Arial Unicode MS" w:hAnsi="Arial Unicode MS" w:eastAsia="Arial Unicode MS"/>
          <w:rtl w:val="0"/>
        </w:rPr>
        <w:t>?</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senex dixit: </w:t>
      </w:r>
      <w:r>
        <w:rPr>
          <w:rFonts w:ascii="Arial Unicode MS" w:cs="Arial Unicode MS" w:hAnsi="Helvetica" w:eastAsia="Arial Unicode MS" w:hint="default"/>
          <w:rtl w:val="0"/>
        </w:rPr>
        <w:t>‘</w:t>
      </w:r>
      <w:r>
        <w:rPr>
          <w:rFonts w:ascii="Helvetica" w:cs="Arial Unicode MS" w:hAnsi="Arial Unicode MS" w:eastAsia="Arial Unicode MS"/>
          <w:b w:val="1"/>
          <w:bCs w:val="1"/>
          <w:rtl w:val="0"/>
          <w:lang w:val="en-US"/>
        </w:rPr>
        <w:t>eheu</w:t>
      </w:r>
      <w:r>
        <w:rPr>
          <w:rFonts w:ascii="Helvetica" w:cs="Arial Unicode MS" w:hAnsi="Arial Unicode MS" w:eastAsia="Arial Unicode MS"/>
          <w:rtl w:val="0"/>
        </w:rPr>
        <w:t>, ego</w:t>
      </w:r>
      <w:r>
        <w:rPr>
          <w:rFonts w:ascii="Helvetica" w:cs="Arial Unicode MS" w:hAnsi="Arial Unicode MS" w:eastAsia="Arial Unicode MS"/>
          <w:b w:val="1"/>
          <w:bCs w:val="1"/>
          <w:rtl w:val="0"/>
          <w:lang w:val="en-US"/>
        </w:rPr>
        <w:t xml:space="preserve"> nec</w:t>
      </w:r>
      <w:r>
        <w:rPr>
          <w:rFonts w:ascii="Helvetica" w:cs="Arial Unicode MS" w:hAnsi="Arial Unicode MS" w:eastAsia="Arial Unicode MS"/>
          <w:rtl w:val="0"/>
        </w:rPr>
        <w:t xml:space="preserve"> cibum </w:t>
      </w:r>
      <w:r>
        <w:rPr>
          <w:rFonts w:ascii="Helvetica" w:cs="Arial Unicode MS" w:hAnsi="Arial Unicode MS" w:eastAsia="Arial Unicode MS"/>
          <w:b w:val="1"/>
          <w:bCs w:val="1"/>
          <w:rtl w:val="0"/>
          <w:lang w:val="en-US"/>
        </w:rPr>
        <w:t>nec</w:t>
      </w:r>
      <w:r>
        <w:rPr>
          <w:rFonts w:ascii="Helvetica" w:cs="Arial Unicode MS" w:hAnsi="Arial Unicode MS" w:eastAsia="Arial Unicode MS"/>
          <w:rtl w:val="0"/>
        </w:rPr>
        <w:t xml:space="preserve"> aquam habeo, et vald</w:t>
      </w:r>
      <w:r>
        <w:rPr>
          <w:rFonts w:ascii="Arial Unicode MS" w:cs="Arial Unicode MS" w:hAnsi="Helvetica" w:eastAsia="Arial Unicode MS" w:hint="default"/>
          <w:rtl w:val="0"/>
        </w:rPr>
        <w:t xml:space="preserve">ê </w:t>
      </w:r>
      <w:r>
        <w:rPr>
          <w:rFonts w:ascii="Helvetica" w:cs="Arial Unicode MS" w:hAnsi="Arial Unicode MS" w:eastAsia="Arial Unicode MS"/>
          <w:rtl w:val="0"/>
        </w:rPr>
        <w:t>fessus sum. est bona dies et placet mihi ambulare, sed tamen haec via est longa. itaque h</w:t>
      </w:r>
      <w:r>
        <w:rPr>
          <w:rFonts w:ascii="Arial Unicode MS" w:cs="Arial Unicode MS" w:hAnsi="Helvetica" w:eastAsia="Arial Unicode MS" w:hint="default"/>
          <w:rtl w:val="0"/>
        </w:rPr>
        <w:t>î</w:t>
      </w:r>
      <w:r>
        <w:rPr>
          <w:rFonts w:ascii="Helvetica" w:cs="Arial Unicode MS" w:hAnsi="Arial Unicode MS" w:eastAsia="Arial Unicode MS"/>
          <w:rtl w:val="0"/>
        </w:rPr>
        <w:t xml:space="preserve">c quiesco, fortasse mox ego </w:t>
      </w:r>
      <w:r>
        <w:rPr>
          <w:rFonts w:ascii="Helvetica" w:cs="Arial Unicode MS" w:hAnsi="Arial Unicode MS" w:eastAsia="Arial Unicode MS"/>
          <w:i w:val="1"/>
          <w:iCs w:val="1"/>
          <w:rtl w:val="0"/>
          <w:lang w:val="en-US"/>
        </w:rPr>
        <w:t>ero</w:t>
      </w:r>
      <w:r>
        <w:rPr>
          <w:rFonts w:ascii="Helvetica" w:cs="Arial Unicode MS" w:hAnsi="Arial Unicode MS" w:eastAsia="Arial Unicode MS"/>
          <w:rtl w:val="0"/>
        </w:rPr>
        <w:t xml:space="preserve"> fortis </w:t>
      </w:r>
      <w:r>
        <w:rPr>
          <w:rFonts w:ascii="Helvetica" w:cs="Arial Unicode MS" w:hAnsi="Arial Unicode MS" w:eastAsia="Arial Unicode MS"/>
          <w:b w:val="1"/>
          <w:bCs w:val="1"/>
          <w:rtl w:val="0"/>
          <w:lang w:val="en-US"/>
        </w:rPr>
        <w:t>iterum</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sic dixit, sed Alanna vidit senem vald</w:t>
      </w:r>
      <w:r>
        <w:rPr>
          <w:rFonts w:ascii="Arial Unicode MS" w:cs="Arial Unicode MS" w:hAnsi="Helvetica" w:eastAsia="Arial Unicode MS" w:hint="default"/>
          <w:rtl w:val="0"/>
        </w:rPr>
        <w:t xml:space="preserve">ê </w:t>
      </w:r>
      <w:r>
        <w:rPr>
          <w:rFonts w:ascii="Helvetica" w:cs="Arial Unicode MS" w:hAnsi="Arial Unicode MS" w:eastAsia="Arial Unicode MS"/>
          <w:rtl w:val="0"/>
        </w:rPr>
        <w:t xml:space="preserve">fessum esse, et statim illa omnem cibum huic seni dedit. senex omnem cibum valde celeriter edit. deinde Alanna quoque aliam aquam huic seni dedit, et senex hanc aquam bibit statim. diu senex tacitus sedit, sed tandem surrexit et dixit: </w:t>
      </w:r>
      <w:r>
        <w:rPr>
          <w:rFonts w:ascii="Arial Unicode MS" w:cs="Arial Unicode MS" w:hAnsi="Helvetica" w:eastAsia="Arial Unicode MS" w:hint="default"/>
          <w:rtl w:val="0"/>
        </w:rPr>
        <w:t>‘</w:t>
      </w:r>
      <w:r>
        <w:rPr>
          <w:rFonts w:ascii="Helvetica" w:cs="Arial Unicode MS" w:hAnsi="Arial Unicode MS" w:eastAsia="Arial Unicode MS"/>
          <w:rtl w:val="0"/>
        </w:rPr>
        <w:t>puer, tu es valde bonus almusque, et ego multas gratias tibi ago. nomen mihi est Ferrarius, et longum iter ad hanc urbem Corem facio. si tu umquam ad hanc urbem venis, inveni me. vale.</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sic dixit, et in illa via discessit. </w:t>
      </w:r>
    </w:p>
    <w:p>
      <w:pPr>
        <w:pStyle w:val="Body"/>
        <w:bidi w:val="0"/>
      </w:pPr>
    </w:p>
    <w:p>
      <w:pPr>
        <w:pStyle w:val="Body"/>
        <w:bidi w:val="0"/>
      </w:pPr>
      <w:r>
        <w:rPr>
          <w:rFonts w:ascii="Helvetica" w:cs="Arial Unicode MS" w:hAnsi="Arial Unicode MS" w:eastAsia="Arial Unicode MS"/>
          <w:rtl w:val="0"/>
        </w:rPr>
        <w:t xml:space="preserve">Alanna in terra sedit et quievit, et ubi nox venit, dormivit. </w:t>
      </w:r>
      <w:r>
        <w:rPr>
          <w:rFonts w:ascii="Helvetica" w:cs="Arial Unicode MS" w:hAnsi="Arial Unicode MS" w:eastAsia="Arial Unicode MS"/>
          <w:b w:val="1"/>
          <w:bCs w:val="1"/>
          <w:rtl w:val="0"/>
          <w:lang w:val="en-US"/>
        </w:rPr>
        <w:t>postridie</w:t>
      </w:r>
      <w:r>
        <w:rPr>
          <w:rFonts w:ascii="Helvetica" w:cs="Arial Unicode MS" w:hAnsi="Arial Unicode MS" w:eastAsia="Arial Unicode MS"/>
          <w:rtl w:val="0"/>
        </w:rPr>
        <w:t xml:space="preserve"> surrexit et iterum in illa via ambulare incepit, sed </w:t>
      </w:r>
      <w:r>
        <w:rPr>
          <w:rFonts w:ascii="Helvetica" w:cs="Arial Unicode MS" w:hAnsi="Arial Unicode MS" w:eastAsia="Arial Unicode MS"/>
          <w:i w:val="1"/>
          <w:iCs w:val="1"/>
          <w:rtl w:val="0"/>
          <w:lang w:val="en-US"/>
        </w:rPr>
        <w:t>erat</w:t>
      </w:r>
      <w:r>
        <w:rPr>
          <w:rFonts w:ascii="Helvetica" w:cs="Arial Unicode MS" w:hAnsi="Arial Unicode MS" w:eastAsia="Arial Unicode MS"/>
          <w:rtl w:val="0"/>
        </w:rPr>
        <w:t xml:space="preserve"> fessa et vald</w:t>
      </w:r>
      <w:r>
        <w:rPr>
          <w:rFonts w:ascii="Arial Unicode MS" w:cs="Arial Unicode MS" w:hAnsi="Helvetica" w:eastAsia="Arial Unicode MS" w:hint="default"/>
          <w:rtl w:val="0"/>
        </w:rPr>
        <w:t xml:space="preserve">ê </w:t>
      </w:r>
      <w:r>
        <w:rPr>
          <w:rFonts w:ascii="Helvetica" w:cs="Arial Unicode MS" w:hAnsi="Arial Unicode MS" w:eastAsia="Arial Unicode MS"/>
          <w:b w:val="1"/>
          <w:bCs w:val="1"/>
          <w:rtl w:val="0"/>
          <w:lang w:val="en-US"/>
        </w:rPr>
        <w:t>ieiuna</w:t>
      </w:r>
      <w:r>
        <w:rPr>
          <w:rFonts w:ascii="Helvetica" w:cs="Arial Unicode MS" w:hAnsi="Arial Unicode MS" w:eastAsia="Arial Unicode MS"/>
          <w:rtl w:val="0"/>
        </w:rPr>
        <w:t>, et lent</w:t>
      </w:r>
      <w:r>
        <w:rPr>
          <w:rFonts w:ascii="Arial Unicode MS" w:cs="Arial Unicode MS" w:hAnsi="Helvetica" w:eastAsia="Arial Unicode MS" w:hint="default"/>
          <w:rtl w:val="0"/>
        </w:rPr>
        <w:t xml:space="preserve">ê </w:t>
      </w:r>
      <w:r>
        <w:rPr>
          <w:rFonts w:ascii="Helvetica" w:cs="Arial Unicode MS" w:hAnsi="Arial Unicode MS" w:eastAsia="Arial Unicode MS"/>
          <w:rtl w:val="0"/>
        </w:rPr>
        <w:t xml:space="preserve">ambulavit. </w:t>
      </w:r>
      <w:r>
        <w:rPr>
          <w:rFonts w:ascii="Helvetica" w:cs="Arial Unicode MS" w:hAnsi="Arial Unicode MS" w:eastAsia="Arial Unicode MS"/>
          <w:b w:val="1"/>
          <w:bCs w:val="1"/>
          <w:rtl w:val="0"/>
          <w:lang w:val="en-US"/>
        </w:rPr>
        <w:t>tres dies et tres noctes</w:t>
      </w:r>
      <w:r>
        <w:rPr>
          <w:rFonts w:ascii="Helvetica" w:cs="Arial Unicode MS" w:hAnsi="Arial Unicode MS" w:eastAsia="Arial Unicode MS"/>
          <w:rtl w:val="0"/>
        </w:rPr>
        <w:t xml:space="preserve">, Alanna illud iter </w:t>
      </w:r>
      <w:r>
        <w:rPr>
          <w:rFonts w:ascii="Helvetica" w:cs="Arial Unicode MS" w:hAnsi="Arial Unicode MS" w:eastAsia="Arial Unicode MS"/>
          <w:b w:val="1"/>
          <w:bCs w:val="1"/>
          <w:rtl w:val="0"/>
          <w:lang w:val="en-US"/>
        </w:rPr>
        <w:t>durum</w:t>
      </w:r>
      <w:r>
        <w:rPr>
          <w:rFonts w:ascii="Helvetica" w:cs="Arial Unicode MS" w:hAnsi="Arial Unicode MS" w:eastAsia="Arial Unicode MS"/>
          <w:rtl w:val="0"/>
        </w:rPr>
        <w:t xml:space="preserve"> fecit, et tandem, post tantum laborem, illa ad urbem Corem advenit. </w:t>
      </w:r>
    </w:p>
    <w:p>
      <w:pPr>
        <w:pStyle w:val="Body"/>
        <w:rPr>
          <w:b w:val="0"/>
          <w:bCs w:val="0"/>
        </w:rPr>
      </w:pPr>
      <w:r>
        <w:rPr>
          <w:b w:val="1"/>
          <w:bCs w:val="1"/>
          <w:rtl w:val="0"/>
          <w:lang w:val="en-US"/>
        </w:rPr>
        <w:t xml:space="preserve">attoniti: </w:t>
      </w:r>
      <w:r>
        <w:rPr>
          <w:b w:val="0"/>
          <w:bCs w:val="0"/>
          <w:rtl w:val="0"/>
          <w:lang w:val="en-US"/>
        </w:rPr>
        <w:t>astonished</w:t>
      </w:r>
    </w:p>
    <w:p>
      <w:pPr>
        <w:pStyle w:val="Body"/>
        <w:rPr>
          <w:b w:val="0"/>
          <w:bCs w:val="0"/>
        </w:rPr>
      </w:pPr>
    </w:p>
    <w:p>
      <w:pPr>
        <w:pStyle w:val="Body"/>
        <w:rPr>
          <w:b w:val="0"/>
          <w:bCs w:val="0"/>
        </w:rPr>
      </w:pPr>
      <w:r>
        <w:rPr>
          <w:b w:val="1"/>
          <w:bCs w:val="1"/>
          <w:rtl w:val="0"/>
          <w:lang w:val="en-US"/>
        </w:rPr>
        <w:t>sapiens</w:t>
      </w:r>
      <w:r>
        <w:rPr>
          <w:b w:val="0"/>
          <w:bCs w:val="0"/>
          <w:rtl w:val="0"/>
          <w:lang w:val="en-US"/>
        </w:rPr>
        <w:t>: wise</w:t>
      </w:r>
    </w:p>
    <w:p>
      <w:pPr>
        <w:pStyle w:val="Body"/>
        <w:bidi w:val="0"/>
      </w:pPr>
      <w:r>
        <w:rPr>
          <w:rFonts w:ascii="Helvetica" w:cs="Arial Unicode MS" w:hAnsi="Arial Unicode MS" w:eastAsia="Arial Unicode MS"/>
          <w:b w:val="1"/>
          <w:bCs w:val="1"/>
          <w:rtl w:val="0"/>
          <w:lang w:val="en-US"/>
        </w:rPr>
        <w:t>quid</w:t>
      </w:r>
      <w:r>
        <w:rPr>
          <w:rFonts w:ascii="Helvetica" w:cs="Arial Unicode MS" w:hAnsi="Arial Unicode MS" w:eastAsia="Arial Unicode MS"/>
          <w:rtl w:val="0"/>
          <w:lang w:val="en-US"/>
        </w:rPr>
        <w:t xml:space="preserve">: </w:t>
      </w:r>
      <w:r>
        <w:rPr>
          <w:rFonts w:ascii="Helvetica" w:cs="Arial Unicode MS" w:hAnsi="Arial Unicode MS" w:eastAsia="Arial Unicode MS"/>
          <w:rtl w:val="0"/>
        </w:rPr>
        <w:t>what</w:t>
      </w:r>
    </w:p>
    <w:p>
      <w:pPr>
        <w:pStyle w:val="Body"/>
        <w:rPr>
          <w:b w:val="1"/>
          <w:bCs w:val="1"/>
        </w:rPr>
      </w:pPr>
      <w:r>
        <w:rPr>
          <w:b w:val="1"/>
          <w:bCs w:val="1"/>
          <w:rtl w:val="0"/>
          <w:lang w:val="en-US"/>
        </w:rPr>
        <w:t xml:space="preserve">eo, ire, ivi - </w:t>
      </w:r>
      <w:r>
        <w:rPr>
          <w:b w:val="0"/>
          <w:bCs w:val="0"/>
          <w:rtl w:val="0"/>
          <w:lang w:val="en-US"/>
        </w:rPr>
        <w:t>to go</w:t>
      </w:r>
    </w:p>
    <w:p>
      <w:pPr>
        <w:pStyle w:val="Body"/>
        <w:rPr>
          <w:b w:val="1"/>
          <w:bCs w:val="1"/>
        </w:rPr>
      </w:pPr>
    </w:p>
    <w:p>
      <w:pPr>
        <w:pStyle w:val="Body"/>
        <w:bidi w:val="0"/>
      </w:pPr>
    </w:p>
    <w:p>
      <w:pPr>
        <w:pStyle w:val="Body"/>
        <w:rPr>
          <w:b w:val="1"/>
          <w:bCs w:val="1"/>
        </w:rPr>
      </w:pPr>
      <w:r>
        <w:rPr>
          <w:b w:val="1"/>
          <w:bCs w:val="1"/>
          <w:rtl w:val="0"/>
          <w:lang w:val="en-US"/>
        </w:rPr>
        <w:t xml:space="preserve">postridie: </w:t>
      </w:r>
      <w:r>
        <w:rPr>
          <w:b w:val="0"/>
          <w:bCs w:val="0"/>
          <w:rtl w:val="0"/>
          <w:lang w:val="en-US"/>
        </w:rPr>
        <w:t>the next day</w:t>
      </w:r>
    </w:p>
    <w:p>
      <w:pPr>
        <w:pStyle w:val="Body"/>
        <w:rPr>
          <w:b w:val="1"/>
          <w:bCs w:val="1"/>
        </w:rPr>
      </w:pPr>
      <w:r>
        <w:rPr>
          <w:b w:val="1"/>
          <w:bCs w:val="1"/>
          <w:rtl w:val="0"/>
          <w:lang w:val="en-US"/>
        </w:rPr>
        <w:t xml:space="preserve">modo: </w:t>
      </w:r>
      <w:r>
        <w:rPr>
          <w:b w:val="0"/>
          <w:bCs w:val="0"/>
          <w:rtl w:val="0"/>
          <w:lang w:val="en-US"/>
        </w:rPr>
        <w:t>only</w:t>
      </w:r>
    </w:p>
    <w:p>
      <w:pPr>
        <w:pStyle w:val="Body"/>
        <w:bidi w:val="0"/>
      </w:pPr>
      <w:r>
        <w:rPr>
          <w:rFonts w:ascii="Helvetica" w:cs="Arial Unicode MS" w:hAnsi="Arial Unicode MS" w:eastAsia="Arial Unicode MS"/>
          <w:b w:val="1"/>
          <w:bCs w:val="1"/>
          <w:rtl w:val="0"/>
          <w:lang w:val="en-US"/>
        </w:rPr>
        <w:t>i</w:t>
      </w:r>
      <w:r>
        <w:rPr>
          <w:rFonts w:ascii="Helvetica" w:cs="Arial Unicode MS" w:hAnsi="Arial Unicode MS" w:eastAsia="Arial Unicode MS"/>
          <w:rtl w:val="0"/>
        </w:rPr>
        <w:t xml:space="preserve">: </w:t>
      </w:r>
      <w:r>
        <w:rPr>
          <w:rFonts w:ascii="Arial Unicode MS" w:cs="Arial Unicode MS" w:hAnsi="Helvetica" w:eastAsia="Arial Unicode MS" w:hint="default"/>
          <w:rtl w:val="0"/>
        </w:rPr>
        <w:t>“</w:t>
      </w:r>
      <w:r>
        <w:rPr>
          <w:rFonts w:ascii="Helvetica" w:cs="Arial Unicode MS" w:hAnsi="Arial Unicode MS" w:eastAsia="Arial Unicode MS"/>
          <w:rtl w:val="0"/>
        </w:rPr>
        <w:t>go!</w:t>
      </w:r>
      <w:r>
        <w:rPr>
          <w:rFonts w:ascii="Arial Unicode MS" w:cs="Arial Unicode MS" w:hAnsi="Helvetica" w:eastAsia="Arial Unicode MS" w:hint="default"/>
          <w:rtl w:val="0"/>
        </w:rPr>
        <w:t>”</w:t>
      </w:r>
    </w:p>
    <w:p>
      <w:pPr>
        <w:pStyle w:val="Body"/>
        <w:rPr>
          <w:b w:val="1"/>
          <w:bCs w:val="1"/>
        </w:rPr>
      </w:pPr>
      <w:r>
        <w:rPr>
          <w:b w:val="1"/>
          <w:bCs w:val="1"/>
          <w:rtl w:val="0"/>
          <w:lang w:val="en-US"/>
        </w:rPr>
        <w:t xml:space="preserve">eques: </w:t>
      </w:r>
      <w:r>
        <w:rPr>
          <w:b w:val="0"/>
          <w:bCs w:val="0"/>
          <w:rtl w:val="0"/>
          <w:lang w:val="en-US"/>
        </w:rPr>
        <w:t>knight</w:t>
      </w:r>
    </w:p>
    <w:p>
      <w:pPr>
        <w:pStyle w:val="Body"/>
        <w:bidi w:val="0"/>
      </w:pPr>
    </w:p>
    <w:p>
      <w:pPr>
        <w:pStyle w:val="Body"/>
        <w:bidi w:val="0"/>
      </w:pPr>
      <w:r>
        <w:rPr>
          <w:rFonts w:ascii="Helvetica" w:cs="Arial Unicode MS" w:hAnsi="Arial Unicode MS" w:eastAsia="Arial Unicode MS"/>
          <w:b w:val="1"/>
          <w:bCs w:val="1"/>
          <w:rtl w:val="0"/>
          <w:lang w:val="en-US"/>
        </w:rPr>
        <w:t>praeclarus, -a, -um</w:t>
      </w:r>
      <w:r>
        <w:rPr>
          <w:rFonts w:ascii="Helvetica" w:cs="Arial Unicode MS" w:hAnsi="Arial Unicode MS" w:eastAsia="Arial Unicode MS"/>
          <w:rtl w:val="0"/>
        </w:rPr>
        <w:t>: splendid</w:t>
      </w:r>
    </w:p>
    <w:p>
      <w:pPr>
        <w:pStyle w:val="Body"/>
        <w:bidi w:val="0"/>
      </w:pPr>
    </w:p>
    <w:p>
      <w:pPr>
        <w:pStyle w:val="Body"/>
        <w:bidi w:val="0"/>
      </w:pPr>
    </w:p>
    <w:p>
      <w:pPr>
        <w:pStyle w:val="Body"/>
        <w:bidi w:val="0"/>
      </w:pPr>
    </w:p>
    <w:p>
      <w:pPr>
        <w:pStyle w:val="Body"/>
        <w:rPr>
          <w:b w:val="1"/>
          <w:bCs w:val="1"/>
        </w:rPr>
      </w:pPr>
      <w:r>
        <w:rPr>
          <w:b w:val="1"/>
          <w:bCs w:val="1"/>
          <w:rtl w:val="0"/>
          <w:lang w:val="en-US"/>
        </w:rPr>
        <w:t xml:space="preserve">saccum: </w:t>
      </w:r>
      <w:r>
        <w:rPr>
          <w:b w:val="0"/>
          <w:bCs w:val="0"/>
          <w:rtl w:val="0"/>
          <w:lang w:val="en-US"/>
        </w:rPr>
        <w:t>backpack</w:t>
      </w:r>
    </w:p>
    <w:p>
      <w:pPr>
        <w:pStyle w:val="Body"/>
        <w:rPr>
          <w:b w:val="1"/>
          <w:bCs w:val="1"/>
        </w:rPr>
      </w:pPr>
      <w:r>
        <w:rPr>
          <w:b w:val="1"/>
          <w:bCs w:val="1"/>
          <w:rtl w:val="0"/>
          <w:lang w:val="en-US"/>
        </w:rPr>
        <w:t xml:space="preserve">iter: </w:t>
      </w:r>
      <w:r>
        <w:rPr>
          <w:b w:val="0"/>
          <w:bCs w:val="0"/>
          <w:rtl w:val="0"/>
          <w:lang w:val="en-US"/>
        </w:rPr>
        <w:t>journey</w:t>
      </w:r>
    </w:p>
    <w:p>
      <w:pPr>
        <w:pStyle w:val="Body"/>
        <w:bidi w:val="0"/>
      </w:pPr>
      <w:r>
        <w:rPr>
          <w:rFonts w:ascii="Helvetica" w:cs="Arial Unicode MS" w:hAnsi="Arial Unicode MS" w:eastAsia="Arial Unicode MS"/>
          <w:b w:val="1"/>
          <w:bCs w:val="1"/>
          <w:rtl w:val="0"/>
          <w:lang w:val="en-US"/>
        </w:rPr>
        <w:t xml:space="preserve">durum: </w:t>
      </w:r>
      <w:r>
        <w:rPr>
          <w:rFonts w:ascii="Helvetica" w:cs="Arial Unicode MS" w:hAnsi="Arial Unicode MS" w:eastAsia="Arial Unicode MS"/>
          <w:rtl w:val="0"/>
        </w:rPr>
        <w:t>tough, rough</w:t>
      </w:r>
    </w:p>
    <w:p>
      <w:pPr>
        <w:pStyle w:val="Body"/>
        <w:rPr>
          <w:b w:val="1"/>
          <w:bCs w:val="1"/>
        </w:rPr>
      </w:pPr>
      <w:r>
        <w:rPr>
          <w:b w:val="1"/>
          <w:bCs w:val="1"/>
          <w:rtl w:val="0"/>
          <w:lang w:val="en-US"/>
        </w:rPr>
        <w:t>aut</w:t>
      </w:r>
      <w:r>
        <w:rPr>
          <w:rFonts w:hAnsi="Helvetica" w:hint="default"/>
          <w:b w:val="1"/>
          <w:bCs w:val="1"/>
          <w:rtl w:val="0"/>
          <w:lang w:val="en-US"/>
        </w:rPr>
        <w:t>…</w:t>
      </w:r>
      <w:r>
        <w:rPr>
          <w:b w:val="1"/>
          <w:bCs w:val="1"/>
          <w:rtl w:val="0"/>
          <w:lang w:val="en-US"/>
        </w:rPr>
        <w:t xml:space="preserve">aut: </w:t>
      </w:r>
      <w:r>
        <w:rPr>
          <w:b w:val="0"/>
          <w:bCs w:val="0"/>
          <w:rtl w:val="0"/>
          <w:lang w:val="en-US"/>
        </w:rPr>
        <w:t>either</w:t>
      </w:r>
      <w:r>
        <w:rPr>
          <w:rFonts w:hAnsi="Helvetica" w:hint="default"/>
          <w:b w:val="0"/>
          <w:bCs w:val="0"/>
          <w:rtl w:val="0"/>
          <w:lang w:val="en-US"/>
        </w:rPr>
        <w:t>…</w:t>
      </w:r>
      <w:r>
        <w:rPr>
          <w:b w:val="0"/>
          <w:bCs w:val="0"/>
          <w:rtl w:val="0"/>
          <w:lang w:val="en-US"/>
        </w:rPr>
        <w:t>or</w:t>
      </w:r>
    </w:p>
    <w:p>
      <w:pPr>
        <w:pStyle w:val="Body"/>
        <w:rPr>
          <w:b w:val="1"/>
          <w:bCs w:val="1"/>
        </w:rPr>
      </w:pPr>
      <w:r>
        <w:rPr>
          <w:b w:val="1"/>
          <w:bCs w:val="1"/>
          <w:rtl w:val="0"/>
          <w:lang w:val="en-US"/>
        </w:rPr>
        <w:t xml:space="preserve">fuerat: </w:t>
      </w:r>
      <w:r>
        <w:rPr>
          <w:rFonts w:hAnsi="Helvetica" w:hint="default"/>
          <w:b w:val="0"/>
          <w:bCs w:val="0"/>
          <w:rtl w:val="0"/>
          <w:lang w:val="en-US"/>
        </w:rPr>
        <w:t>“</w:t>
      </w:r>
      <w:r>
        <w:rPr>
          <w:b w:val="0"/>
          <w:bCs w:val="0"/>
          <w:rtl w:val="0"/>
          <w:lang w:val="en-US"/>
        </w:rPr>
        <w:t>had been</w:t>
      </w:r>
      <w:r>
        <w:rPr>
          <w:rFonts w:hAnsi="Helvetica" w:hint="default"/>
          <w:b w:val="0"/>
          <w:bCs w:val="0"/>
          <w:rtl w:val="0"/>
          <w:lang w:val="en-US"/>
        </w:rPr>
        <w:t>”</w:t>
      </w:r>
    </w:p>
    <w:p>
      <w:pPr>
        <w:pStyle w:val="Body"/>
        <w:bidi w:val="0"/>
      </w:pPr>
      <w:r>
        <w:rPr>
          <w:rFonts w:ascii="Helvetica" w:cs="Arial Unicode MS" w:hAnsi="Arial Unicode MS" w:eastAsia="Arial Unicode MS"/>
          <w:b w:val="1"/>
          <w:bCs w:val="1"/>
          <w:rtl w:val="0"/>
          <w:lang w:val="en-US"/>
        </w:rPr>
        <w:t>poterat</w:t>
      </w:r>
      <w:r>
        <w:rPr>
          <w:rFonts w:ascii="Helvetica" w:cs="Arial Unicode MS" w:hAnsi="Arial Unicode MS" w:eastAsia="Arial Unicode MS"/>
          <w:rtl w:val="0"/>
        </w:rPr>
        <w:t xml:space="preserve">: </w:t>
      </w:r>
      <w:r>
        <w:rPr>
          <w:rFonts w:ascii="Arial Unicode MS" w:cs="Arial Unicode MS" w:hAnsi="Helvetica" w:eastAsia="Arial Unicode MS" w:hint="default"/>
          <w:rtl w:val="0"/>
        </w:rPr>
        <w:t>“</w:t>
      </w:r>
      <w:r>
        <w:rPr>
          <w:rFonts w:ascii="Helvetica" w:cs="Arial Unicode MS" w:hAnsi="Arial Unicode MS" w:eastAsia="Arial Unicode MS"/>
          <w:rtl w:val="0"/>
        </w:rPr>
        <w:t>was able</w:t>
      </w:r>
      <w:r>
        <w:rPr>
          <w:rFonts w:ascii="Arial Unicode MS" w:cs="Arial Unicode MS" w:hAnsi="Helvetica" w:eastAsia="Arial Unicode MS" w:hint="default"/>
          <w:rtl w:val="0"/>
        </w:rPr>
        <w:t>”</w:t>
      </w:r>
    </w:p>
    <w:p>
      <w:pPr>
        <w:pStyle w:val="Body"/>
        <w:rPr>
          <w:b w:val="0"/>
          <w:bCs w:val="0"/>
        </w:rPr>
      </w:pPr>
      <w:r>
        <w:rPr>
          <w:b w:val="1"/>
          <w:bCs w:val="1"/>
          <w:rtl w:val="0"/>
          <w:lang w:val="en-US"/>
        </w:rPr>
        <w:t xml:space="preserve">qui: </w:t>
      </w:r>
      <w:r>
        <w:rPr>
          <w:rFonts w:hAnsi="Helvetica" w:hint="default"/>
          <w:b w:val="0"/>
          <w:bCs w:val="0"/>
          <w:rtl w:val="0"/>
          <w:lang w:val="en-US"/>
        </w:rPr>
        <w:t>“</w:t>
      </w:r>
      <w:r>
        <w:rPr>
          <w:b w:val="0"/>
          <w:bCs w:val="0"/>
          <w:rtl w:val="0"/>
          <w:lang w:val="en-US"/>
        </w:rPr>
        <w:t>who</w:t>
      </w:r>
      <w:r>
        <w:rPr>
          <w:rFonts w:hAnsi="Helvetica" w:hint="default"/>
          <w:b w:val="0"/>
          <w:bCs w:val="0"/>
          <w:rtl w:val="0"/>
          <w:lang w:val="en-US"/>
        </w:rPr>
        <w:t>”</w:t>
      </w:r>
    </w:p>
    <w:p>
      <w:pPr>
        <w:pStyle w:val="Body"/>
        <w:rPr>
          <w:b w:val="0"/>
          <w:bCs w:val="0"/>
        </w:rPr>
      </w:pPr>
      <w:r>
        <w:rPr>
          <w:b w:val="1"/>
          <w:bCs w:val="1"/>
          <w:rtl w:val="0"/>
          <w:lang w:val="en-US"/>
        </w:rPr>
        <w:t>eam</w:t>
      </w:r>
      <w:r>
        <w:rPr>
          <w:b w:val="0"/>
          <w:bCs w:val="0"/>
          <w:rtl w:val="0"/>
          <w:lang w:val="en-US"/>
        </w:rPr>
        <w:t>: her</w:t>
      </w:r>
    </w:p>
    <w:p>
      <w:pPr>
        <w:pStyle w:val="Body"/>
        <w:rPr>
          <w:b w:val="0"/>
          <w:bCs w:val="0"/>
        </w:rPr>
      </w:pPr>
      <w:r>
        <w:rPr>
          <w:b w:val="1"/>
          <w:bCs w:val="1"/>
          <w:rtl w:val="0"/>
          <w:lang w:val="en-US"/>
        </w:rPr>
        <w:t>quid agis?</w:t>
      </w:r>
      <w:r>
        <w:rPr>
          <w:b w:val="0"/>
          <w:bCs w:val="0"/>
          <w:rtl w:val="0"/>
          <w:lang w:val="en-US"/>
        </w:rPr>
        <w:t xml:space="preserve">: </w:t>
      </w:r>
      <w:r>
        <w:rPr>
          <w:rFonts w:hAnsi="Helvetica" w:hint="default"/>
          <w:b w:val="0"/>
          <w:bCs w:val="0"/>
          <w:rtl w:val="0"/>
          <w:lang w:val="en-US"/>
        </w:rPr>
        <w:t>“</w:t>
      </w:r>
      <w:r>
        <w:rPr>
          <w:b w:val="0"/>
          <w:bCs w:val="0"/>
          <w:rtl w:val="0"/>
          <w:lang w:val="en-US"/>
        </w:rPr>
        <w:t>how are you?</w:t>
      </w:r>
      <w:r>
        <w:rPr>
          <w:rFonts w:hAnsi="Helvetica" w:hint="default"/>
          <w:b w:val="0"/>
          <w:bCs w:val="0"/>
          <w:rtl w:val="0"/>
          <w:lang w:val="en-US"/>
        </w:rPr>
        <w:t>”</w:t>
      </w:r>
    </w:p>
    <w:p>
      <w:pPr>
        <w:pStyle w:val="Body"/>
        <w:bidi w:val="0"/>
      </w:pPr>
      <w:r>
        <w:rPr>
          <w:rFonts w:ascii="Helvetica" w:cs="Arial Unicode MS" w:hAnsi="Arial Unicode MS" w:eastAsia="Arial Unicode MS"/>
          <w:b w:val="1"/>
          <w:bCs w:val="1"/>
          <w:rtl w:val="0"/>
          <w:lang w:val="en-US"/>
        </w:rPr>
        <w:t>bene mihi est</w:t>
      </w:r>
      <w:r>
        <w:rPr>
          <w:rFonts w:ascii="Helvetica" w:cs="Arial Unicode MS" w:hAnsi="Arial Unicode MS" w:eastAsia="Arial Unicode MS"/>
          <w:rtl w:val="0"/>
          <w:lang w:val="en-US"/>
        </w:rPr>
        <w:t xml:space="preserve">: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I</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m well</w:t>
      </w:r>
      <w:r>
        <w:rPr>
          <w:rFonts w:ascii="Arial Unicode MS" w:cs="Arial Unicode MS" w:hAnsi="Helvetica" w:eastAsia="Arial Unicode MS" w:hint="default"/>
          <w:rtl w:val="0"/>
          <w:lang w:val="en-US"/>
        </w:rPr>
        <w:t>”</w:t>
      </w:r>
    </w:p>
    <w:p>
      <w:pPr>
        <w:pStyle w:val="Body"/>
        <w:rPr>
          <w:b w:val="0"/>
          <w:bCs w:val="0"/>
        </w:rPr>
      </w:pPr>
      <w:r>
        <w:rPr>
          <w:b w:val="1"/>
          <w:bCs w:val="1"/>
          <w:rtl w:val="0"/>
          <w:lang w:val="en-US"/>
        </w:rPr>
        <w:t xml:space="preserve">quoque: </w:t>
      </w:r>
      <w:r>
        <w:rPr>
          <w:b w:val="0"/>
          <w:bCs w:val="0"/>
          <w:rtl w:val="0"/>
          <w:lang w:val="en-US"/>
        </w:rPr>
        <w:t>also</w:t>
      </w:r>
    </w:p>
    <w:p>
      <w:pPr>
        <w:pStyle w:val="Body"/>
        <w:bidi w:val="0"/>
      </w:pPr>
      <w:r>
        <w:rPr>
          <w:rFonts w:ascii="Helvetica" w:cs="Arial Unicode MS" w:hAnsi="Arial Unicode MS" w:eastAsia="Arial Unicode MS"/>
          <w:b w:val="1"/>
          <w:bCs w:val="1"/>
          <w:rtl w:val="0"/>
          <w:lang w:val="en-US"/>
        </w:rPr>
        <w:t>eheu</w:t>
      </w:r>
      <w:r>
        <w:rPr>
          <w:rFonts w:ascii="Helvetica" w:cs="Arial Unicode MS" w:hAnsi="Arial Unicode MS" w:eastAsia="Arial Unicode MS"/>
          <w:rtl w:val="0"/>
          <w:lang w:val="en-US"/>
        </w:rPr>
        <w:t xml:space="preserve">: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alas!</w:t>
      </w:r>
      <w:r>
        <w:rPr>
          <w:rFonts w:ascii="Arial Unicode MS" w:cs="Arial Unicode MS" w:hAnsi="Helvetica" w:eastAsia="Arial Unicode MS" w:hint="default"/>
          <w:rtl w:val="0"/>
          <w:lang w:val="en-US"/>
        </w:rPr>
        <w:t>”</w:t>
      </w:r>
    </w:p>
    <w:p>
      <w:pPr>
        <w:pStyle w:val="Body"/>
        <w:rPr>
          <w:b w:val="0"/>
          <w:bCs w:val="0"/>
        </w:rPr>
      </w:pPr>
      <w:r>
        <w:rPr>
          <w:b w:val="1"/>
          <w:bCs w:val="1"/>
          <w:rtl w:val="0"/>
          <w:lang w:val="en-US"/>
        </w:rPr>
        <w:t>nec</w:t>
      </w:r>
      <w:r>
        <w:rPr>
          <w:rFonts w:hAnsi="Helvetica" w:hint="default"/>
          <w:b w:val="1"/>
          <w:bCs w:val="1"/>
          <w:rtl w:val="0"/>
          <w:lang w:val="en-US"/>
        </w:rPr>
        <w:t>…</w:t>
      </w:r>
      <w:r>
        <w:rPr>
          <w:b w:val="1"/>
          <w:bCs w:val="1"/>
          <w:rtl w:val="0"/>
          <w:lang w:val="en-US"/>
        </w:rPr>
        <w:t>nec</w:t>
      </w:r>
      <w:r>
        <w:rPr>
          <w:b w:val="0"/>
          <w:bCs w:val="0"/>
          <w:rtl w:val="0"/>
          <w:lang w:val="en-US"/>
        </w:rPr>
        <w:t xml:space="preserve">: </w:t>
      </w:r>
      <w:r>
        <w:rPr>
          <w:rFonts w:hAnsi="Helvetica" w:hint="default"/>
          <w:b w:val="0"/>
          <w:bCs w:val="0"/>
          <w:rtl w:val="0"/>
          <w:lang w:val="en-US"/>
        </w:rPr>
        <w:t>“</w:t>
      </w:r>
      <w:r>
        <w:rPr>
          <w:b w:val="0"/>
          <w:bCs w:val="0"/>
          <w:rtl w:val="0"/>
          <w:lang w:val="en-US"/>
        </w:rPr>
        <w:t>neither</w:t>
      </w:r>
      <w:r>
        <w:rPr>
          <w:rFonts w:hAnsi="Helvetica" w:hint="default"/>
          <w:b w:val="0"/>
          <w:bCs w:val="0"/>
          <w:rtl w:val="0"/>
          <w:lang w:val="en-US"/>
        </w:rPr>
        <w:t>…</w:t>
      </w:r>
      <w:r>
        <w:rPr>
          <w:b w:val="0"/>
          <w:bCs w:val="0"/>
          <w:rtl w:val="0"/>
          <w:lang w:val="en-US"/>
        </w:rPr>
        <w:t>nor</w:t>
      </w:r>
      <w:r>
        <w:rPr>
          <w:rFonts w:hAnsi="Helvetica" w:hint="default"/>
          <w:b w:val="0"/>
          <w:bCs w:val="0"/>
          <w:rtl w:val="0"/>
          <w:lang w:val="en-US"/>
        </w:rPr>
        <w:t>”</w:t>
      </w:r>
    </w:p>
    <w:p>
      <w:pPr>
        <w:pStyle w:val="Body"/>
        <w:rPr>
          <w:b w:val="0"/>
          <w:bCs w:val="0"/>
        </w:rPr>
      </w:pPr>
    </w:p>
    <w:p>
      <w:pPr>
        <w:pStyle w:val="Body"/>
        <w:bidi w:val="0"/>
      </w:pPr>
      <w:r>
        <w:rPr>
          <w:rFonts w:ascii="Helvetica" w:cs="Arial Unicode MS" w:hAnsi="Arial Unicode MS" w:eastAsia="Arial Unicode MS"/>
          <w:b w:val="1"/>
          <w:bCs w:val="1"/>
          <w:rtl w:val="0"/>
          <w:lang w:val="en-US"/>
        </w:rPr>
        <w:t>iterum</w:t>
      </w:r>
      <w:r>
        <w:rPr>
          <w:rFonts w:ascii="Helvetica" w:cs="Arial Unicode MS" w:hAnsi="Arial Unicode MS" w:eastAsia="Arial Unicode MS"/>
          <w:rtl w:val="0"/>
          <w:lang w:val="en-US"/>
        </w:rPr>
        <w:t>: again</w:t>
      </w:r>
    </w:p>
    <w:p>
      <w:pPr>
        <w:pStyle w:val="Body"/>
        <w:rPr>
          <w:b w:val="0"/>
          <w:bCs w:val="0"/>
        </w:rPr>
      </w:pPr>
      <w:r>
        <w:rPr>
          <w:b w:val="1"/>
          <w:bCs w:val="1"/>
          <w:rtl w:val="0"/>
          <w:lang w:val="en-US"/>
        </w:rPr>
        <w:t>vidit senem</w:t>
      </w:r>
      <w:r>
        <w:rPr>
          <w:rFonts w:hAnsi="Helvetica" w:hint="default"/>
          <w:b w:val="1"/>
          <w:bCs w:val="1"/>
          <w:rtl w:val="0"/>
          <w:lang w:val="en-US"/>
        </w:rPr>
        <w:t>…</w:t>
      </w:r>
      <w:r>
        <w:rPr>
          <w:b w:val="1"/>
          <w:bCs w:val="1"/>
          <w:rtl w:val="0"/>
          <w:lang w:val="en-US"/>
        </w:rPr>
        <w:t>esse</w:t>
      </w:r>
      <w:r>
        <w:rPr>
          <w:b w:val="0"/>
          <w:bCs w:val="0"/>
          <w:rtl w:val="0"/>
          <w:lang w:val="en-US"/>
        </w:rPr>
        <w:t xml:space="preserve">: </w:t>
      </w:r>
      <w:r>
        <w:rPr>
          <w:rFonts w:hAnsi="Helvetica" w:hint="default"/>
          <w:b w:val="0"/>
          <w:bCs w:val="0"/>
          <w:rtl w:val="0"/>
          <w:lang w:val="en-US"/>
        </w:rPr>
        <w:t>“</w:t>
      </w:r>
      <w:r>
        <w:rPr>
          <w:b w:val="0"/>
          <w:bCs w:val="0"/>
          <w:rtl w:val="0"/>
          <w:lang w:val="en-US"/>
        </w:rPr>
        <w:t>She saw that the old man was</w:t>
      </w:r>
      <w:r>
        <w:rPr>
          <w:rFonts w:hAnsi="Helvetica" w:hint="default"/>
          <w:b w:val="0"/>
          <w:bCs w:val="0"/>
          <w:rtl w:val="0"/>
          <w:lang w:val="en-US"/>
        </w:rPr>
        <w:t>…”</w:t>
      </w:r>
    </w:p>
    <w:p>
      <w:pPr>
        <w:pStyle w:val="Body"/>
        <w:rPr>
          <w:b w:val="0"/>
          <w:bCs w:val="0"/>
        </w:rPr>
      </w:pPr>
    </w:p>
    <w:p>
      <w:pPr>
        <w:pStyle w:val="Body"/>
        <w:rPr>
          <w:b w:val="0"/>
          <w:bCs w:val="0"/>
        </w:rPr>
      </w:pPr>
    </w:p>
    <w:p>
      <w:pPr>
        <w:pStyle w:val="Body"/>
        <w:bidi w:val="0"/>
      </w:pPr>
      <w:r>
        <w:rPr>
          <w:rFonts w:ascii="Helvetica" w:cs="Arial Unicode MS" w:hAnsi="Arial Unicode MS" w:eastAsia="Arial Unicode MS"/>
          <w:b w:val="1"/>
          <w:bCs w:val="1"/>
          <w:rtl w:val="0"/>
          <w:lang w:val="en-US"/>
        </w:rPr>
        <w:t>almus</w:t>
      </w:r>
      <w:r>
        <w:rPr>
          <w:rFonts w:ascii="Helvetica" w:cs="Arial Unicode MS" w:hAnsi="Arial Unicode MS" w:eastAsia="Arial Unicode MS"/>
          <w:rtl w:val="0"/>
          <w:lang w:val="en-US"/>
        </w:rPr>
        <w:t>: kind</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rPr>
          <w:rFonts w:ascii="Helvetica" w:cs="Arial Unicode MS" w:hAnsi="Arial Unicode MS" w:eastAsia="Arial Unicode MS"/>
          <w:b w:val="1"/>
          <w:bCs w:val="1"/>
          <w:rtl w:val="0"/>
          <w:lang w:val="en-US"/>
        </w:rPr>
        <w:t>ieiuna</w:t>
      </w:r>
      <w:r>
        <w:rPr>
          <w:rFonts w:ascii="Helvetica" w:cs="Arial Unicode MS" w:hAnsi="Arial Unicode MS" w:eastAsia="Arial Unicode MS"/>
          <w:rtl w:val="0"/>
          <w:lang w:val="en-US"/>
        </w:rPr>
        <w:t>: hungry</w:t>
      </w:r>
    </w:p>
    <w:p>
      <w:pPr>
        <w:pStyle w:val="Body"/>
        <w:bidi w:val="0"/>
      </w:pPr>
      <w:r>
        <w:rPr>
          <w:rFonts w:ascii="Helvetica" w:cs="Arial Unicode MS" w:hAnsi="Arial Unicode MS" w:eastAsia="Arial Unicode MS"/>
          <w:b w:val="1"/>
          <w:bCs w:val="1"/>
          <w:rtl w:val="0"/>
          <w:lang w:val="en-US"/>
        </w:rPr>
        <w:t>tres dies et tres noctes</w:t>
      </w:r>
      <w:r>
        <w:rPr>
          <w:rFonts w:ascii="Helvetica" w:cs="Arial Unicode MS" w:hAnsi="Arial Unicode MS" w:eastAsia="Arial Unicode MS"/>
          <w:rtl w:val="0"/>
          <w:lang w:val="en-US"/>
        </w:rPr>
        <w:t xml:space="preserve">: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for three days and three nights</w:t>
      </w:r>
      <w:r>
        <w:rPr>
          <w:rFonts w:ascii="Arial Unicode MS" w:cs="Arial Unicode MS" w:hAnsi="Helvetica" w:eastAsia="Arial Unicode MS" w:hint="default"/>
          <w:rtl w:val="0"/>
          <w:lang w:val="en-US"/>
        </w:rPr>
        <w:t>”</w:t>
      </w:r>
    </w:p>
    <w:p>
      <w:pPr>
        <w:pStyle w:val="Body"/>
        <w:bidi w:val="0"/>
      </w:pPr>
    </w:p>
    <w:p>
      <w:pPr>
        <w:pStyle w:val="Body"/>
        <w:bidi w:val="0"/>
      </w:pPr>
      <w:r>
        <w:rPr>
          <w:rFonts w:ascii="Helvetica" w:cs="Arial Unicode MS" w:hAnsi="Arial Unicode MS" w:eastAsia="Arial Unicode MS"/>
          <w:rtl w:val="0"/>
        </w:rPr>
        <w:t xml:space="preserve">illa urbs erat ingens et pulchra, et magnos muros cum porta ingente habuit. in urbe, </w:t>
      </w:r>
      <w:r>
        <w:rPr>
          <w:rFonts w:ascii="Helvetica" w:cs="Arial Unicode MS" w:hAnsi="Arial Unicode MS" w:eastAsia="Arial Unicode MS"/>
          <w:i w:val="1"/>
          <w:iCs w:val="1"/>
          <w:rtl w:val="0"/>
          <w:lang w:val="en-US"/>
        </w:rPr>
        <w:t>erant</w:t>
      </w:r>
      <w:r>
        <w:rPr>
          <w:rFonts w:ascii="Helvetica" w:cs="Arial Unicode MS" w:hAnsi="Arial Unicode MS" w:eastAsia="Arial Unicode MS"/>
          <w:rtl w:val="0"/>
        </w:rPr>
        <w:t xml:space="preserve"> multae casae </w:t>
      </w:r>
      <w:r>
        <w:rPr>
          <w:rFonts w:ascii="Helvetica" w:cs="Arial Unicode MS" w:hAnsi="Arial Unicode MS" w:eastAsia="Arial Unicode MS"/>
          <w:b w:val="1"/>
          <w:bCs w:val="1"/>
          <w:rtl w:val="0"/>
          <w:lang w:val="en-US"/>
        </w:rPr>
        <w:t>praeclarae</w:t>
      </w:r>
      <w:r>
        <w:rPr>
          <w:rFonts w:ascii="Helvetica" w:cs="Arial Unicode MS" w:hAnsi="Arial Unicode MS" w:eastAsia="Arial Unicode MS"/>
          <w:rtl w:val="0"/>
        </w:rPr>
        <w:t>; multi viri, multae feminae in viis ambulabant, et pueri puellaeque in viis ludebant. Alanna</w:t>
      </w:r>
      <w:r>
        <w:rPr>
          <w:rFonts w:ascii="Helvetica" w:cs="Arial Unicode MS" w:hAnsi="Arial Unicode MS" w:eastAsia="Arial Unicode MS"/>
          <w:i w:val="1"/>
          <w:iCs w:val="1"/>
          <w:rtl w:val="0"/>
          <w:lang w:val="en-US"/>
        </w:rPr>
        <w:t xml:space="preserve"> erat</w:t>
      </w:r>
      <w:r>
        <w:rPr>
          <w:rFonts w:ascii="Helvetica" w:cs="Arial Unicode MS" w:hAnsi="Arial Unicode MS" w:eastAsia="Arial Unicode MS"/>
          <w:rtl w:val="0"/>
        </w:rPr>
        <w:t xml:space="preserve"> attonita tanta urbe. </w:t>
      </w:r>
    </w:p>
    <w:p>
      <w:pPr>
        <w:pStyle w:val="Body"/>
        <w:bidi w:val="0"/>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rPr>
        <w:tab/>
        <w:tab/>
        <w:tab/>
        <w:t>Vocabulary Box</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2.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3.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4.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5.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6.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7.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8.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9. 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10.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11.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12.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13.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14.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15.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16.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17.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18.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19.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20. ____________________________________________</w:t>
      </w:r>
    </w:p>
    <w:p>
      <w:pPr>
        <w:pStyle w:val="Body"/>
        <w:rPr>
          <w:b w:val="1"/>
          <w:bCs w:val="1"/>
        </w:rPr>
      </w:pPr>
    </w:p>
    <w:p>
      <w:pPr>
        <w:pStyle w:val="Body"/>
        <w:rPr>
          <w:b w:val="1"/>
          <w:bCs w:val="1"/>
        </w:rPr>
      </w:pPr>
    </w:p>
    <w:p>
      <w:pPr>
        <w:pStyle w:val="Body"/>
        <w:rPr>
          <w:b w:val="1"/>
          <w:bCs w:val="1"/>
        </w:rPr>
      </w:pPr>
    </w:p>
    <w:p>
      <w:pPr>
        <w:pStyle w:val="Body"/>
        <w:bidi w:val="0"/>
      </w:pPr>
      <w:r>
        <w:rPr>
          <w:rFonts w:ascii="Helvetica" w:cs="Arial Unicode MS" w:hAnsi="Arial Unicode MS" w:eastAsia="Arial Unicode MS"/>
          <w:b w:val="1"/>
          <w:bCs w:val="1"/>
          <w:rtl w:val="0"/>
          <w:lang w:val="en-US"/>
        </w:rPr>
        <w:t>praeclarae</w:t>
      </w:r>
      <w:r>
        <w:rPr>
          <w:rFonts w:ascii="Helvetica" w:cs="Arial Unicode MS" w:hAnsi="Arial Unicode MS" w:eastAsia="Arial Unicode MS"/>
          <w:rtl w:val="0"/>
        </w:rPr>
        <w:t xml:space="preserve">: </w:t>
      </w:r>
      <w:r>
        <w:rPr>
          <w:rFonts w:ascii="Arial Unicode MS" w:cs="Arial Unicode MS" w:hAnsi="Helvetica" w:eastAsia="Arial Unicode MS" w:hint="default"/>
          <w:rtl w:val="0"/>
        </w:rPr>
        <w:t>“</w:t>
      </w:r>
      <w:r>
        <w:rPr>
          <w:rFonts w:ascii="Helvetica" w:cs="Arial Unicode MS" w:hAnsi="Arial Unicode MS" w:eastAsia="Arial Unicode MS"/>
          <w:rtl w:val="0"/>
        </w:rPr>
        <w:t>splendid</w:t>
      </w:r>
      <w:r>
        <w:rPr>
          <w:rFonts w:ascii="Arial Unicode MS" w:cs="Arial Unicode MS" w:hAnsi="Helvetica" w:eastAsia="Arial Unicode MS" w:hint="default"/>
          <w:rtl w:val="0"/>
        </w:rPr>
        <w:t>”</w:t>
      </w:r>
    </w:p>
    <w:p>
      <w:pPr>
        <w:pStyle w:val="Body"/>
        <w:rPr>
          <w:b w:val="1"/>
          <w:bCs w:val="1"/>
        </w:rPr>
      </w:pPr>
    </w:p>
    <w:p>
      <w:pPr>
        <w:pStyle w:val="Body"/>
        <w:bidi w:val="0"/>
      </w:pPr>
      <w:r>
        <w:rPr>
          <w:rFonts w:ascii="Helvetica" w:cs="Arial Unicode MS" w:hAnsi="Arial Unicode MS" w:eastAsia="Arial Unicode MS"/>
          <w:b w:val="1"/>
          <w:bCs w:val="1"/>
          <w:rtl w:val="0"/>
          <w:lang w:val="en-US"/>
        </w:rPr>
        <w:t>tanta urbe</w:t>
      </w:r>
      <w:r>
        <w:rPr>
          <w:rFonts w:ascii="Helvetica" w:cs="Arial Unicode MS" w:hAnsi="Arial Unicode MS" w:eastAsia="Arial Unicode MS"/>
          <w:rtl w:val="0"/>
        </w:rPr>
        <w:t xml:space="preserve">: </w:t>
      </w:r>
      <w:r>
        <w:rPr>
          <w:rFonts w:ascii="Arial Unicode MS" w:cs="Arial Unicode MS" w:hAnsi="Helvetica" w:eastAsia="Arial Unicode MS" w:hint="default"/>
          <w:rtl w:val="0"/>
        </w:rPr>
        <w:t>“</w:t>
      </w:r>
      <w:r>
        <w:rPr>
          <w:rFonts w:ascii="Helvetica" w:cs="Arial Unicode MS" w:hAnsi="Arial Unicode MS" w:eastAsia="Arial Unicode MS"/>
          <w:rtl w:val="0"/>
        </w:rPr>
        <w:t>by such a city</w:t>
      </w:r>
      <w:r>
        <w:rPr>
          <w:rFonts w:ascii="Arial Unicode MS" w:cs="Arial Unicode MS" w:hAnsi="Helvetica" w:eastAsia="Arial Unicode MS" w:hint="default"/>
          <w:rtl w:val="0"/>
        </w:rPr>
        <w:t>”</w:t>
      </w:r>
    </w:p>
    <w:p>
      <w:pPr>
        <w:pStyle w:val="Body"/>
        <w:bidi w:val="0"/>
      </w:pP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9360"/>
      </w:tblGrid>
      <w:tr>
        <w:tblPrEx>
          <w:shd w:val="clear" w:color="auto" w:fill="3f3f3f"/>
        </w:tblPrEx>
        <w:trPr>
          <w:trHeight w:val="280" w:hRule="atLeast"/>
          <w:tblHeader/>
        </w:trPr>
        <w:tc>
          <w:tcPr>
            <w:tcW w:type="dxa" w:w="936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Vocabulary</w:t>
            </w:r>
          </w:p>
        </w:tc>
      </w:tr>
      <w:tr>
        <w:tblPrEx>
          <w:shd w:val="clear" w:color="auto" w:fill="auto"/>
        </w:tblPrEx>
        <w:trPr>
          <w:trHeight w:val="280" w:hRule="atLeast"/>
        </w:trPr>
        <w:tc>
          <w:tcPr>
            <w:tcW w:type="dxa" w:w="9360"/>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rPr>
                <w:b w:val="1"/>
                <w:bCs w:val="1"/>
              </w:rPr>
            </w:pPr>
            <w:r>
              <w:rPr>
                <w:b w:val="1"/>
                <w:bCs w:val="1"/>
                <w:rtl w:val="0"/>
                <w:lang w:val="en-US"/>
              </w:rPr>
              <w:t xml:space="preserve">amo, amare, amavi - </w:t>
            </w:r>
            <w:r>
              <w:rPr>
                <w:b w:val="0"/>
                <w:bCs w:val="0"/>
                <w:rtl w:val="0"/>
                <w:lang w:val="en-US"/>
              </w:rPr>
              <w:t>to love</w:t>
            </w:r>
          </w:p>
          <w:p>
            <w:pPr>
              <w:pStyle w:val="Table Style 2"/>
              <w:bidi w:val="0"/>
            </w:pPr>
            <w:r>
              <w:rPr>
                <w:rFonts w:ascii="Helvetica" w:cs="Arial Unicode MS" w:hAnsi="Arial Unicode MS" w:eastAsia="Arial Unicode MS"/>
                <w:b w:val="1"/>
                <w:bCs w:val="1"/>
                <w:rtl w:val="0"/>
                <w:lang w:val="en-US"/>
              </w:rPr>
              <w:t xml:space="preserve">audio, audire, audivi </w:t>
            </w:r>
            <w:r>
              <w:rPr>
                <w:rFonts w:ascii="Helvetica" w:cs="Arial Unicode MS" w:hAnsi="Arial Unicode MS" w:eastAsia="Arial Unicode MS"/>
                <w:rtl w:val="0"/>
              </w:rPr>
              <w:t>- to hear, to listen to</w:t>
            </w:r>
          </w:p>
          <w:p>
            <w:pPr>
              <w:pStyle w:val="Table Style 2"/>
              <w:bidi w:val="0"/>
            </w:pPr>
            <w:r>
              <w:rPr>
                <w:rFonts w:ascii="Helvetica" w:cs="Arial Unicode MS" w:hAnsi="Arial Unicode MS" w:eastAsia="Arial Unicode MS"/>
                <w:b w:val="1"/>
                <w:bCs w:val="1"/>
                <w:rtl w:val="0"/>
                <w:lang w:val="en-US"/>
              </w:rPr>
              <w:t xml:space="preserve">cupio, cupere, cupivi </w:t>
            </w:r>
            <w:r>
              <w:rPr>
                <w:rFonts w:ascii="Helvetica" w:cs="Arial Unicode MS" w:hAnsi="Arial Unicode MS" w:eastAsia="Arial Unicode MS"/>
                <w:rtl w:val="0"/>
              </w:rPr>
              <w:t>- to want</w:t>
            </w:r>
          </w:p>
          <w:p>
            <w:pPr>
              <w:pStyle w:val="Table Style 2"/>
              <w:bidi w:val="0"/>
            </w:pPr>
            <w:r>
              <w:rPr>
                <w:rFonts w:ascii="Helvetica" w:cs="Arial Unicode MS" w:hAnsi="Arial Unicode MS" w:eastAsia="Arial Unicode MS"/>
                <w:b w:val="1"/>
                <w:bCs w:val="1"/>
                <w:rtl w:val="0"/>
                <w:lang w:val="en-US"/>
              </w:rPr>
              <w:t xml:space="preserve">discedo, discedere, discessi </w:t>
            </w:r>
            <w:r>
              <w:rPr>
                <w:rFonts w:ascii="Helvetica" w:cs="Arial Unicode MS" w:hAnsi="Arial Unicode MS" w:eastAsia="Arial Unicode MS"/>
                <w:rtl w:val="0"/>
              </w:rPr>
              <w:t>- to depart</w:t>
            </w:r>
          </w:p>
          <w:p>
            <w:pPr>
              <w:pStyle w:val="Table Style 2"/>
              <w:bidi w:val="0"/>
            </w:pPr>
            <w:r>
              <w:rPr>
                <w:rFonts w:ascii="Helvetica" w:cs="Arial Unicode MS" w:hAnsi="Arial Unicode MS" w:eastAsia="Arial Unicode MS"/>
                <w:b w:val="1"/>
                <w:bCs w:val="1"/>
                <w:rtl w:val="0"/>
                <w:lang w:val="en-US"/>
              </w:rPr>
              <w:t>dico, dicere, dixi</w:t>
            </w:r>
            <w:r>
              <w:rPr>
                <w:rFonts w:ascii="Helvetica" w:cs="Arial Unicode MS" w:hAnsi="Arial Unicode MS" w:eastAsia="Arial Unicode MS"/>
                <w:rtl w:val="0"/>
              </w:rPr>
              <w:t xml:space="preserve"> - to say</w:t>
            </w:r>
          </w:p>
          <w:p>
            <w:pPr>
              <w:pStyle w:val="Table Style 2"/>
              <w:bidi w:val="0"/>
            </w:pPr>
            <w:r>
              <w:rPr>
                <w:rFonts w:ascii="Helvetica" w:cs="Arial Unicode MS" w:hAnsi="Arial Unicode MS" w:eastAsia="Arial Unicode MS"/>
                <w:b w:val="1"/>
                <w:bCs w:val="1"/>
                <w:rtl w:val="0"/>
                <w:lang w:val="en-US"/>
              </w:rPr>
              <w:t xml:space="preserve">do, dare, dedi </w:t>
            </w:r>
            <w:r>
              <w:rPr>
                <w:rFonts w:ascii="Helvetica" w:cs="Arial Unicode MS" w:hAnsi="Arial Unicode MS" w:eastAsia="Arial Unicode MS"/>
                <w:rtl w:val="0"/>
              </w:rPr>
              <w:t>- to give</w:t>
            </w:r>
          </w:p>
          <w:p>
            <w:pPr>
              <w:pStyle w:val="Table Style 2"/>
              <w:bidi w:val="0"/>
            </w:pPr>
            <w:r>
              <w:rPr>
                <w:rFonts w:ascii="Helvetica" w:cs="Arial Unicode MS" w:hAnsi="Arial Unicode MS" w:eastAsia="Arial Unicode MS"/>
                <w:b w:val="1"/>
                <w:bCs w:val="1"/>
                <w:rtl w:val="0"/>
                <w:lang w:val="en-US"/>
              </w:rPr>
              <w:t>dormio, dormire, dormivi</w:t>
            </w:r>
            <w:r>
              <w:rPr>
                <w:rFonts w:ascii="Helvetica" w:cs="Arial Unicode MS" w:hAnsi="Arial Unicode MS" w:eastAsia="Arial Unicode MS"/>
                <w:rtl w:val="0"/>
              </w:rPr>
              <w:t xml:space="preserve"> - to sleep</w:t>
            </w:r>
          </w:p>
          <w:p>
            <w:pPr>
              <w:pStyle w:val="Table Style 2"/>
              <w:bidi w:val="0"/>
            </w:pPr>
            <w:r>
              <w:rPr>
                <w:rFonts w:ascii="Helvetica" w:cs="Arial Unicode MS" w:hAnsi="Arial Unicode MS" w:eastAsia="Arial Unicode MS"/>
                <w:b w:val="1"/>
                <w:bCs w:val="1"/>
                <w:rtl w:val="0"/>
                <w:lang w:val="en-US"/>
              </w:rPr>
              <w:t>erro, errare, erravi</w:t>
            </w:r>
            <w:r>
              <w:rPr>
                <w:rFonts w:ascii="Helvetica" w:cs="Arial Unicode MS" w:hAnsi="Arial Unicode MS" w:eastAsia="Arial Unicode MS"/>
                <w:rtl w:val="0"/>
              </w:rPr>
              <w:t xml:space="preserve"> - to wander</w:t>
            </w:r>
          </w:p>
          <w:p>
            <w:pPr>
              <w:pStyle w:val="Table Style 2"/>
              <w:bidi w:val="0"/>
            </w:pPr>
            <w:r>
              <w:rPr>
                <w:rFonts w:ascii="Helvetica" w:cs="Arial Unicode MS" w:hAnsi="Arial Unicode MS" w:eastAsia="Arial Unicode MS"/>
                <w:b w:val="1"/>
                <w:bCs w:val="1"/>
                <w:rtl w:val="0"/>
                <w:lang w:val="en-US"/>
              </w:rPr>
              <w:t>facio, facere, feci</w:t>
            </w:r>
            <w:r>
              <w:rPr>
                <w:rFonts w:ascii="Helvetica" w:cs="Arial Unicode MS" w:hAnsi="Arial Unicode MS" w:eastAsia="Arial Unicode MS"/>
                <w:rtl w:val="0"/>
              </w:rPr>
              <w:t xml:space="preserve"> - to make, do</w:t>
            </w:r>
          </w:p>
          <w:p>
            <w:pPr>
              <w:pStyle w:val="Table Style 2"/>
              <w:rPr>
                <w:b w:val="0"/>
                <w:bCs w:val="0"/>
              </w:rPr>
            </w:pPr>
            <w:r>
              <w:rPr>
                <w:b w:val="1"/>
                <w:bCs w:val="1"/>
                <w:rtl w:val="0"/>
                <w:lang w:val="en-US"/>
              </w:rPr>
              <w:t xml:space="preserve">fero, ferre, tuli: </w:t>
            </w:r>
            <w:r>
              <w:rPr>
                <w:b w:val="0"/>
                <w:bCs w:val="0"/>
                <w:rtl w:val="0"/>
                <w:lang w:val="en-US"/>
              </w:rPr>
              <w:t>to carry, bring</w:t>
            </w:r>
          </w:p>
          <w:p>
            <w:pPr>
              <w:pStyle w:val="Table Style 2"/>
              <w:bidi w:val="0"/>
            </w:pPr>
            <w:r>
              <w:rPr>
                <w:rFonts w:ascii="Helvetica" w:cs="Arial Unicode MS" w:hAnsi="Arial Unicode MS" w:eastAsia="Arial Unicode MS"/>
                <w:b w:val="1"/>
                <w:bCs w:val="1"/>
                <w:rtl w:val="0"/>
                <w:lang w:val="en-US"/>
              </w:rPr>
              <w:t>habeo, hab</w:t>
            </w:r>
            <w:r>
              <w:rPr>
                <w:rFonts w:ascii="Arial Unicode MS" w:cs="Arial Unicode MS" w:hAnsi="Helvetica" w:eastAsia="Arial Unicode MS" w:hint="default"/>
                <w:b w:val="1"/>
                <w:bCs w:val="1"/>
                <w:rtl w:val="0"/>
                <w:lang w:val="en-US"/>
              </w:rPr>
              <w:t>ê</w:t>
            </w:r>
            <w:r>
              <w:rPr>
                <w:rFonts w:ascii="Helvetica" w:cs="Arial Unicode MS" w:hAnsi="Arial Unicode MS" w:eastAsia="Arial Unicode MS"/>
                <w:b w:val="1"/>
                <w:bCs w:val="1"/>
                <w:rtl w:val="0"/>
                <w:lang w:val="en-US"/>
              </w:rPr>
              <w:t xml:space="preserve">re, habui </w:t>
            </w:r>
            <w:r>
              <w:rPr>
                <w:rFonts w:ascii="Helvetica" w:cs="Arial Unicode MS" w:hAnsi="Arial Unicode MS" w:eastAsia="Arial Unicode MS"/>
                <w:rtl w:val="0"/>
                <w:lang w:val="en-US"/>
              </w:rPr>
              <w:t>- to have</w:t>
            </w:r>
          </w:p>
          <w:p>
            <w:pPr>
              <w:pStyle w:val="Table Style 2"/>
              <w:bidi w:val="0"/>
            </w:pPr>
            <w:r>
              <w:rPr>
                <w:rFonts w:ascii="Helvetica" w:cs="Arial Unicode MS" w:hAnsi="Arial Unicode MS" w:eastAsia="Arial Unicode MS"/>
                <w:b w:val="1"/>
                <w:bCs w:val="1"/>
                <w:rtl w:val="0"/>
                <w:lang w:val="en-US"/>
              </w:rPr>
              <w:t>incipio, incipere, incepi</w:t>
            </w:r>
            <w:r>
              <w:rPr>
                <w:rFonts w:ascii="Helvetica" w:cs="Arial Unicode MS" w:hAnsi="Arial Unicode MS" w:eastAsia="Arial Unicode MS"/>
                <w:rtl w:val="0"/>
              </w:rPr>
              <w:t xml:space="preserve"> - to begin</w:t>
            </w:r>
          </w:p>
          <w:p>
            <w:pPr>
              <w:pStyle w:val="Table Style 2"/>
              <w:bidi w:val="0"/>
            </w:pPr>
            <w:r>
              <w:rPr>
                <w:rFonts w:ascii="Helvetica" w:cs="Arial Unicode MS" w:hAnsi="Arial Unicode MS" w:eastAsia="Arial Unicode MS"/>
                <w:b w:val="1"/>
                <w:bCs w:val="1"/>
                <w:rtl w:val="0"/>
                <w:lang w:val="en-US"/>
              </w:rPr>
              <w:t>ludo, ludere, lusi</w:t>
            </w:r>
            <w:r>
              <w:rPr>
                <w:rFonts w:ascii="Helvetica" w:cs="Arial Unicode MS" w:hAnsi="Arial Unicode MS" w:eastAsia="Arial Unicode MS"/>
                <w:rtl w:val="0"/>
              </w:rPr>
              <w:t xml:space="preserve"> - to play</w:t>
            </w:r>
          </w:p>
          <w:p>
            <w:pPr>
              <w:pStyle w:val="Table Style 2"/>
              <w:rPr>
                <w:b w:val="1"/>
                <w:bCs w:val="1"/>
              </w:rPr>
            </w:pPr>
            <w:r>
              <w:rPr>
                <w:b w:val="1"/>
                <w:bCs w:val="1"/>
                <w:rtl w:val="0"/>
                <w:lang w:val="en-US"/>
              </w:rPr>
              <w:t xml:space="preserve">paro, parare, paravi - </w:t>
            </w:r>
            <w:r>
              <w:rPr>
                <w:b w:val="0"/>
                <w:bCs w:val="0"/>
                <w:rtl w:val="0"/>
                <w:lang w:val="en-US"/>
              </w:rPr>
              <w:t>to prepare</w:t>
            </w:r>
          </w:p>
          <w:p>
            <w:pPr>
              <w:pStyle w:val="Table Style 2"/>
              <w:bidi w:val="0"/>
            </w:pPr>
            <w:r>
              <w:rPr>
                <w:rFonts w:ascii="Helvetica" w:cs="Arial Unicode MS" w:hAnsi="Arial Unicode MS" w:eastAsia="Arial Unicode MS"/>
                <w:b w:val="1"/>
                <w:bCs w:val="1"/>
                <w:rtl w:val="0"/>
                <w:lang w:val="en-US"/>
              </w:rPr>
              <w:t>placeo, plac</w:t>
            </w:r>
            <w:r>
              <w:rPr>
                <w:rFonts w:ascii="Arial Unicode MS" w:cs="Arial Unicode MS" w:hAnsi="Helvetica" w:eastAsia="Arial Unicode MS" w:hint="default"/>
                <w:b w:val="1"/>
                <w:bCs w:val="1"/>
                <w:rtl w:val="0"/>
                <w:lang w:val="en-US"/>
              </w:rPr>
              <w:t>ê</w:t>
            </w:r>
            <w:r>
              <w:rPr>
                <w:rFonts w:ascii="Helvetica" w:cs="Arial Unicode MS" w:hAnsi="Arial Unicode MS" w:eastAsia="Arial Unicode MS"/>
                <w:b w:val="1"/>
                <w:bCs w:val="1"/>
                <w:rtl w:val="0"/>
                <w:lang w:val="en-US"/>
              </w:rPr>
              <w:t xml:space="preserve">re, placui </w:t>
            </w:r>
            <w:r>
              <w:rPr>
                <w:rFonts w:ascii="Helvetica" w:cs="Arial Unicode MS" w:hAnsi="Arial Unicode MS" w:eastAsia="Arial Unicode MS"/>
                <w:rtl w:val="0"/>
              </w:rPr>
              <w:t>- to please + dative</w:t>
            </w:r>
          </w:p>
          <w:p>
            <w:pPr>
              <w:pStyle w:val="Table Style 2"/>
              <w:bidi w:val="0"/>
            </w:pPr>
            <w:r>
              <w:rPr>
                <w:rFonts w:ascii="Helvetica" w:cs="Arial Unicode MS" w:hAnsi="Arial Unicode MS" w:eastAsia="Arial Unicode MS"/>
                <w:b w:val="1"/>
                <w:bCs w:val="1"/>
                <w:rtl w:val="0"/>
                <w:lang w:val="en-US"/>
              </w:rPr>
              <w:t>procedo, procedere, processi</w:t>
            </w:r>
            <w:r>
              <w:rPr>
                <w:rFonts w:ascii="Helvetica" w:cs="Arial Unicode MS" w:hAnsi="Arial Unicode MS" w:eastAsia="Arial Unicode MS"/>
                <w:rtl w:val="0"/>
              </w:rPr>
              <w:t xml:space="preserve"> - to proceed, go forth</w:t>
            </w:r>
          </w:p>
          <w:p>
            <w:pPr>
              <w:pStyle w:val="Table Style 2"/>
              <w:bidi w:val="0"/>
            </w:pPr>
            <w:r>
              <w:rPr>
                <w:rFonts w:ascii="Helvetica" w:cs="Arial Unicode MS" w:hAnsi="Arial Unicode MS" w:eastAsia="Arial Unicode MS"/>
                <w:b w:val="1"/>
                <w:bCs w:val="1"/>
                <w:rtl w:val="0"/>
                <w:lang w:val="en-US"/>
              </w:rPr>
              <w:t>quiesco, quiescere, quievi</w:t>
            </w:r>
            <w:r>
              <w:rPr>
                <w:rFonts w:ascii="Helvetica" w:cs="Arial Unicode MS" w:hAnsi="Arial Unicode MS" w:eastAsia="Arial Unicode MS"/>
                <w:rtl w:val="0"/>
              </w:rPr>
              <w:t xml:space="preserve"> - to rest</w:t>
            </w:r>
          </w:p>
          <w:p>
            <w:pPr>
              <w:pStyle w:val="Table Style 2"/>
              <w:bidi w:val="0"/>
            </w:pPr>
            <w:r>
              <w:rPr>
                <w:rFonts w:ascii="Helvetica" w:cs="Arial Unicode MS" w:hAnsi="Arial Unicode MS" w:eastAsia="Arial Unicode MS"/>
                <w:b w:val="1"/>
                <w:bCs w:val="1"/>
                <w:rtl w:val="0"/>
                <w:lang w:val="en-US"/>
              </w:rPr>
              <w:t>respondeo, respond</w:t>
            </w:r>
            <w:r>
              <w:rPr>
                <w:rFonts w:ascii="Arial Unicode MS" w:cs="Arial Unicode MS" w:hAnsi="Helvetica" w:eastAsia="Arial Unicode MS" w:hint="default"/>
                <w:b w:val="1"/>
                <w:bCs w:val="1"/>
                <w:rtl w:val="0"/>
                <w:lang w:val="en-US"/>
              </w:rPr>
              <w:t>ê</w:t>
            </w:r>
            <w:r>
              <w:rPr>
                <w:rFonts w:ascii="Helvetica" w:cs="Arial Unicode MS" w:hAnsi="Arial Unicode MS" w:eastAsia="Arial Unicode MS"/>
                <w:b w:val="1"/>
                <w:bCs w:val="1"/>
                <w:rtl w:val="0"/>
                <w:lang w:val="en-US"/>
              </w:rPr>
              <w:t>re, respondi</w:t>
            </w:r>
            <w:r>
              <w:rPr>
                <w:rFonts w:ascii="Helvetica" w:cs="Arial Unicode MS" w:hAnsi="Arial Unicode MS" w:eastAsia="Arial Unicode MS"/>
                <w:rtl w:val="0"/>
              </w:rPr>
              <w:t xml:space="preserve"> - to answer</w:t>
            </w:r>
          </w:p>
          <w:p>
            <w:pPr>
              <w:pStyle w:val="Table Style 2"/>
              <w:rPr>
                <w:b w:val="1"/>
                <w:bCs w:val="1"/>
              </w:rPr>
            </w:pPr>
            <w:r>
              <w:rPr>
                <w:b w:val="1"/>
                <w:bCs w:val="1"/>
                <w:rtl w:val="0"/>
                <w:lang w:val="en-US"/>
              </w:rPr>
              <w:t xml:space="preserve">saluto, salutare, salutavi - </w:t>
            </w:r>
            <w:r>
              <w:rPr>
                <w:b w:val="0"/>
                <w:bCs w:val="0"/>
                <w:rtl w:val="0"/>
                <w:lang w:val="en-US"/>
              </w:rPr>
              <w:t>to greet</w:t>
            </w:r>
          </w:p>
          <w:p>
            <w:pPr>
              <w:pStyle w:val="Table Style 2"/>
              <w:rPr>
                <w:b w:val="0"/>
                <w:bCs w:val="0"/>
              </w:rPr>
            </w:pPr>
            <w:r>
              <w:rPr>
                <w:b w:val="1"/>
                <w:bCs w:val="1"/>
                <w:rtl w:val="0"/>
                <w:lang w:val="en-US"/>
              </w:rPr>
              <w:t>sedeo, sed</w:t>
            </w:r>
            <w:r>
              <w:rPr>
                <w:rFonts w:hAnsi="Helvetica" w:hint="default"/>
                <w:b w:val="1"/>
                <w:bCs w:val="1"/>
                <w:rtl w:val="0"/>
                <w:lang w:val="en-US"/>
              </w:rPr>
              <w:t>ê</w:t>
            </w:r>
            <w:r>
              <w:rPr>
                <w:b w:val="1"/>
                <w:bCs w:val="1"/>
                <w:rtl w:val="0"/>
                <w:lang w:val="en-US"/>
              </w:rPr>
              <w:t xml:space="preserve">re, sedi - </w:t>
            </w:r>
            <w:r>
              <w:rPr>
                <w:b w:val="0"/>
                <w:bCs w:val="0"/>
                <w:rtl w:val="0"/>
                <w:lang w:val="en-US"/>
              </w:rPr>
              <w:t>to sit</w:t>
            </w:r>
          </w:p>
          <w:p>
            <w:pPr>
              <w:pStyle w:val="Table Style 2"/>
              <w:rPr>
                <w:b w:val="0"/>
                <w:bCs w:val="0"/>
              </w:rPr>
            </w:pPr>
            <w:r>
              <w:rPr>
                <w:b w:val="1"/>
                <w:bCs w:val="1"/>
                <w:rtl w:val="0"/>
                <w:lang w:val="en-US"/>
              </w:rPr>
              <w:t>specto, spectare, spectavi</w:t>
            </w:r>
            <w:r>
              <w:rPr>
                <w:b w:val="0"/>
                <w:bCs w:val="0"/>
                <w:rtl w:val="0"/>
                <w:lang w:val="en-US"/>
              </w:rPr>
              <w:t xml:space="preserve"> - to look at</w:t>
            </w:r>
          </w:p>
          <w:p>
            <w:pPr>
              <w:pStyle w:val="Table Style 2"/>
              <w:rPr>
                <w:b w:val="0"/>
                <w:bCs w:val="0"/>
              </w:rPr>
            </w:pPr>
            <w:r>
              <w:rPr>
                <w:b w:val="1"/>
                <w:bCs w:val="1"/>
                <w:rtl w:val="0"/>
                <w:lang w:val="en-US"/>
              </w:rPr>
              <w:t xml:space="preserve">spero, sperare, speravi - </w:t>
            </w:r>
            <w:r>
              <w:rPr>
                <w:b w:val="0"/>
                <w:bCs w:val="0"/>
                <w:rtl w:val="0"/>
                <w:lang w:val="en-US"/>
              </w:rPr>
              <w:t xml:space="preserve">to hope </w:t>
            </w:r>
          </w:p>
          <w:p>
            <w:pPr>
              <w:pStyle w:val="Table Style 2"/>
              <w:bidi w:val="0"/>
            </w:pPr>
            <w:r>
              <w:rPr>
                <w:rFonts w:ascii="Helvetica" w:cs="Arial Unicode MS" w:hAnsi="Arial Unicode MS" w:eastAsia="Arial Unicode MS"/>
                <w:b w:val="1"/>
                <w:bCs w:val="1"/>
                <w:rtl w:val="0"/>
                <w:lang w:val="en-US"/>
              </w:rPr>
              <w:t>surgo, surgere, surrexi</w:t>
            </w:r>
            <w:r>
              <w:rPr>
                <w:rFonts w:ascii="Helvetica" w:cs="Arial Unicode MS" w:hAnsi="Arial Unicode MS" w:eastAsia="Arial Unicode MS"/>
                <w:rtl w:val="0"/>
                <w:lang w:val="en-US"/>
              </w:rPr>
              <w:t xml:space="preserve"> - to get up</w:t>
            </w:r>
          </w:p>
          <w:p>
            <w:pPr>
              <w:pStyle w:val="Table Style 2"/>
              <w:bidi w:val="0"/>
            </w:pPr>
            <w:r>
              <w:rPr>
                <w:rFonts w:ascii="Helvetica" w:cs="Arial Unicode MS" w:hAnsi="Arial Unicode MS" w:eastAsia="Arial Unicode MS"/>
                <w:b w:val="1"/>
                <w:bCs w:val="1"/>
                <w:rtl w:val="0"/>
                <w:lang w:val="en-US"/>
              </w:rPr>
              <w:t>video, videre, vidi</w:t>
            </w:r>
            <w:r>
              <w:rPr>
                <w:rFonts w:ascii="Helvetica" w:cs="Arial Unicode MS" w:hAnsi="Arial Unicode MS" w:eastAsia="Arial Unicode MS"/>
                <w:rtl w:val="0"/>
              </w:rPr>
              <w:t xml:space="preserve"> - to see</w:t>
            </w:r>
          </w:p>
        </w:tc>
      </w:tr>
    </w:tbl>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4680"/>
        <w:gridCol w:w="4680"/>
      </w:tblGrid>
      <w:tr>
        <w:tblPrEx>
          <w:shd w:val="clear" w:color="auto" w:fill="3f3f3f"/>
        </w:tblPrEx>
        <w:trPr>
          <w:trHeight w:val="280" w:hRule="atLeast"/>
          <w:tblHeader/>
        </w:trPr>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Grammar - Latin</w:t>
            </w:r>
          </w:p>
        </w:tc>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Grammar - English</w:t>
            </w:r>
          </w:p>
        </w:tc>
      </w:tr>
      <w:tr>
        <w:tblPrEx>
          <w:shd w:val="clear" w:color="auto" w:fill="auto"/>
        </w:tblPrEx>
        <w:trPr>
          <w:trHeight w:val="280" w:hRule="atLeast"/>
        </w:trPr>
        <w:tc>
          <w:tcPr>
            <w:tcW w:type="dxa" w:w="4680"/>
            <w:tcBorders>
              <w:top w:val="single"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eram</w:t>
            </w:r>
          </w:p>
        </w:tc>
        <w:tc>
          <w:tcPr>
            <w:tcW w:type="dxa" w:w="468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 was</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eras</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you were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erat</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he/she/it was</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eramus</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we were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eratis</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y</w:t>
            </w:r>
            <w:r>
              <w:t>’</w:t>
            </w:r>
            <w:r>
              <w:t>all were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erant</w:t>
            </w:r>
          </w:p>
        </w:tc>
        <w:tc>
          <w:tcPr>
            <w:tcW w:type="dxa" w:w="468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they were</w:t>
            </w:r>
          </w:p>
        </w:tc>
      </w:tr>
    </w:tbl>
    <w:p>
      <w:pPr>
        <w:pStyle w:val="Body"/>
        <w:rPr>
          <w:b w:val="1"/>
          <w:bCs w:val="1"/>
        </w:rPr>
      </w:pPr>
    </w:p>
    <w:p>
      <w:pPr>
        <w:pStyle w:val="Body"/>
        <w:rPr>
          <w:b w:val="1"/>
          <w:bCs w:val="1"/>
        </w:rPr>
      </w:pP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4680"/>
        <w:gridCol w:w="4680"/>
      </w:tblGrid>
      <w:tr>
        <w:tblPrEx>
          <w:shd w:val="clear" w:color="auto" w:fill="3f3f3f"/>
        </w:tblPrEx>
        <w:trPr>
          <w:trHeight w:val="280" w:hRule="atLeast"/>
          <w:tblHeader/>
        </w:trPr>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Grammar - Latin</w:t>
            </w:r>
          </w:p>
        </w:tc>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Grammar - English</w:t>
            </w:r>
          </w:p>
        </w:tc>
      </w:tr>
      <w:tr>
        <w:tblPrEx>
          <w:shd w:val="clear" w:color="auto" w:fill="auto"/>
        </w:tblPrEx>
        <w:trPr>
          <w:trHeight w:val="280" w:hRule="atLeast"/>
        </w:trPr>
        <w:tc>
          <w:tcPr>
            <w:tcW w:type="dxa" w:w="4680"/>
            <w:tcBorders>
              <w:top w:val="single"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ero</w:t>
            </w:r>
          </w:p>
        </w:tc>
        <w:tc>
          <w:tcPr>
            <w:tcW w:type="dxa" w:w="468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 will be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eris</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you will be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erit</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he/she/it will be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erimus</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we will be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eritis</w:t>
            </w:r>
          </w:p>
        </w:tc>
        <w:tc>
          <w:tcPr>
            <w:tcW w:type="dxa" w:w="468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y'all will be</w:t>
            </w:r>
          </w:p>
        </w:tc>
      </w:tr>
      <w:tr>
        <w:tblPrEx>
          <w:shd w:val="clear" w:color="auto" w:fill="auto"/>
        </w:tblPrEx>
        <w:trPr>
          <w:trHeight w:val="280" w:hRule="atLeast"/>
        </w:trPr>
        <w:tc>
          <w:tcPr>
            <w:tcW w:type="dxa" w:w="4680"/>
            <w:tcBorders>
              <w:top w:val="dotted" w:color="000000" w:sz="4" w:space="0" w:shadow="0" w:frame="0"/>
              <w:left w:val="single" w:color="000000" w:sz="2"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erunt</w:t>
            </w:r>
          </w:p>
        </w:tc>
        <w:tc>
          <w:tcPr>
            <w:tcW w:type="dxa" w:w="468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they will be</w:t>
            </w:r>
          </w:p>
        </w:tc>
      </w:tr>
    </w:tbl>
    <w:p>
      <w:pPr>
        <w:pStyle w:val="Body"/>
      </w:pPr>
    </w:p>
    <w:sectPr>
      <w:headerReference w:type="default" r:id="rId6"/>
      <w:footerReference w:type="default" r:id="rId7"/>
      <w:type w:val="continuous"/>
      <w:pgSz w:w="12240" w:h="15840" w:orient="portrait"/>
      <w:pgMar w:top="1440" w:right="1440" w:bottom="1440" w:left="1440" w:header="720" w:footer="864"/>
      <w:cols w:num="2" w:equalWidth="0">
        <w:col w:w="5760" w:space="468"/>
        <w:col w:w="3132"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b w:val="1"/>
        <w:bCs w:val="1"/>
      </w:rPr>
      <w:tab/>
    </w:r>
    <w:r>
      <w:rPr>
        <w:b w:val="1"/>
        <w:bCs w:val="1"/>
        <w:rtl w:val="0"/>
        <w:lang w:val="en-US"/>
      </w:rPr>
      <w:t>Fabula Alannae</w:t>
    </w:r>
  </w:p>
</w:hd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b w:val="1"/>
        <w:bCs w:val="1"/>
      </w:rPr>
      <w:tab/>
    </w:r>
    <w:r>
      <w:rPr>
        <w:b w:val="1"/>
        <w:bCs w:val="1"/>
        <w:rtl w:val="0"/>
        <w:lang w:val="en-US"/>
      </w:rPr>
      <w:t>Fabula Alannae</w:t>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header" Target="header1.xml"/><Relationship Id="rId7" Type="http://schemas.openxmlformats.org/officeDocument/2006/relationships/footer" Target="footer1.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